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ACC62" w14:textId="0E0D1D06" w:rsidR="00A27C57" w:rsidRDefault="00A27C57" w:rsidP="00A27C57">
      <w:pPr>
        <w:pStyle w:val="Title"/>
      </w:pPr>
      <w:bookmarkStart w:id="0" w:name="_Toc506193690"/>
      <w:bookmarkStart w:id="1" w:name="_Toc506193828"/>
      <w:bookmarkStart w:id="2" w:name="_Toc156988142"/>
      <w:r>
        <w:t xml:space="preserve">3D Modelling with 3ds Max – </w:t>
      </w:r>
      <w:r>
        <w:t>Sprite Bottle</w:t>
      </w:r>
    </w:p>
    <w:p w14:paraId="0EFFC91C" w14:textId="77777777" w:rsidR="00A27C57" w:rsidRPr="00812C65" w:rsidRDefault="00A27C57" w:rsidP="00A27C57">
      <w:pPr>
        <w:pStyle w:val="ParagraphText"/>
        <w:rPr>
          <w:rFonts w:ascii="Calibri" w:hAnsi="Calibri" w:cstheme="majorHAnsi"/>
          <w:b/>
          <w:bCs/>
          <w:caps/>
          <w:sz w:val="28"/>
          <w:szCs w:val="28"/>
        </w:rPr>
      </w:pPr>
      <w:r w:rsidRPr="00812C65">
        <w:rPr>
          <w:rFonts w:ascii="Calibri" w:hAnsi="Calibri"/>
          <w:b/>
          <w:sz w:val="28"/>
          <w:szCs w:val="28"/>
        </w:rPr>
        <w:t>Table of Contents</w:t>
      </w:r>
    </w:p>
    <w:p w14:paraId="0351CB19" w14:textId="67904FFF" w:rsidR="00A27C57" w:rsidRDefault="00A27C57">
      <w:pPr>
        <w:pStyle w:val="TOC1"/>
        <w:tabs>
          <w:tab w:val="right" w:leader="dot" w:pos="9962"/>
        </w:tabs>
        <w:rPr>
          <w:rFonts w:eastAsiaTheme="minorEastAsia" w:cstheme="minorBidi"/>
          <w:b w:val="0"/>
          <w:bCs w:val="0"/>
          <w:caps w:val="0"/>
          <w:noProof/>
          <w:kern w:val="2"/>
          <w:sz w:val="22"/>
          <w:szCs w:val="22"/>
          <w:lang w:eastAsia="en-GB"/>
          <w14:ligatures w14:val="standardContextual"/>
        </w:rPr>
      </w:pPr>
      <w:r>
        <w:rPr>
          <w:rFonts w:asciiTheme="majorHAnsi" w:hAnsiTheme="majorHAnsi" w:cstheme="majorHAnsi"/>
          <w:b w:val="0"/>
          <w:bCs w:val="0"/>
          <w:caps w:val="0"/>
          <w:sz w:val="24"/>
          <w:szCs w:val="24"/>
        </w:rPr>
        <w:fldChar w:fldCharType="begin"/>
      </w:r>
      <w:r>
        <w:rPr>
          <w:rFonts w:asciiTheme="majorHAnsi" w:hAnsiTheme="majorHAnsi" w:cstheme="majorHAnsi"/>
          <w:b w:val="0"/>
          <w:bCs w:val="0"/>
          <w:caps w:val="0"/>
          <w:sz w:val="24"/>
          <w:szCs w:val="24"/>
        </w:rPr>
        <w:instrText xml:space="preserve"> TOC \o "1-3" \h \z \u </w:instrText>
      </w:r>
      <w:r>
        <w:rPr>
          <w:rFonts w:asciiTheme="majorHAnsi" w:hAnsiTheme="majorHAnsi" w:cstheme="majorHAnsi"/>
          <w:b w:val="0"/>
          <w:bCs w:val="0"/>
          <w:caps w:val="0"/>
          <w:sz w:val="24"/>
          <w:szCs w:val="24"/>
        </w:rPr>
        <w:fldChar w:fldCharType="separate"/>
      </w:r>
      <w:hyperlink w:anchor="_Toc156989067" w:history="1">
        <w:r w:rsidRPr="002E1E79">
          <w:rPr>
            <w:rStyle w:val="Hyperlink"/>
            <w:noProof/>
          </w:rPr>
          <w:t>Introduction</w:t>
        </w:r>
        <w:r>
          <w:rPr>
            <w:noProof/>
            <w:webHidden/>
          </w:rPr>
          <w:tab/>
        </w:r>
        <w:r>
          <w:rPr>
            <w:noProof/>
            <w:webHidden/>
          </w:rPr>
          <w:fldChar w:fldCharType="begin"/>
        </w:r>
        <w:r>
          <w:rPr>
            <w:noProof/>
            <w:webHidden/>
          </w:rPr>
          <w:instrText xml:space="preserve"> PAGEREF _Toc156989067 \h </w:instrText>
        </w:r>
        <w:r>
          <w:rPr>
            <w:noProof/>
            <w:webHidden/>
          </w:rPr>
        </w:r>
        <w:r>
          <w:rPr>
            <w:noProof/>
            <w:webHidden/>
          </w:rPr>
          <w:fldChar w:fldCharType="separate"/>
        </w:r>
        <w:r>
          <w:rPr>
            <w:noProof/>
            <w:webHidden/>
          </w:rPr>
          <w:t>2</w:t>
        </w:r>
        <w:r>
          <w:rPr>
            <w:noProof/>
            <w:webHidden/>
          </w:rPr>
          <w:fldChar w:fldCharType="end"/>
        </w:r>
      </w:hyperlink>
    </w:p>
    <w:p w14:paraId="73E92305" w14:textId="4FDB974B" w:rsidR="00A27C57" w:rsidRDefault="00A27C57">
      <w:pPr>
        <w:pStyle w:val="TOC1"/>
        <w:tabs>
          <w:tab w:val="right" w:leader="dot" w:pos="9962"/>
        </w:tabs>
        <w:rPr>
          <w:rFonts w:eastAsiaTheme="minorEastAsia" w:cstheme="minorBidi"/>
          <w:b w:val="0"/>
          <w:bCs w:val="0"/>
          <w:caps w:val="0"/>
          <w:noProof/>
          <w:kern w:val="2"/>
          <w:sz w:val="22"/>
          <w:szCs w:val="22"/>
          <w:lang w:eastAsia="en-GB"/>
          <w14:ligatures w14:val="standardContextual"/>
        </w:rPr>
      </w:pPr>
      <w:hyperlink w:anchor="_Toc156989068" w:history="1">
        <w:r w:rsidRPr="002E1E79">
          <w:rPr>
            <w:rStyle w:val="Hyperlink"/>
            <w:noProof/>
          </w:rPr>
          <w:t>Creating the Sprite bottle in 3ds Max</w:t>
        </w:r>
        <w:r>
          <w:rPr>
            <w:noProof/>
            <w:webHidden/>
          </w:rPr>
          <w:tab/>
        </w:r>
        <w:r>
          <w:rPr>
            <w:noProof/>
            <w:webHidden/>
          </w:rPr>
          <w:fldChar w:fldCharType="begin"/>
        </w:r>
        <w:r>
          <w:rPr>
            <w:noProof/>
            <w:webHidden/>
          </w:rPr>
          <w:instrText xml:space="preserve"> PAGEREF _Toc156989068 \h </w:instrText>
        </w:r>
        <w:r>
          <w:rPr>
            <w:noProof/>
            <w:webHidden/>
          </w:rPr>
        </w:r>
        <w:r>
          <w:rPr>
            <w:noProof/>
            <w:webHidden/>
          </w:rPr>
          <w:fldChar w:fldCharType="separate"/>
        </w:r>
        <w:r>
          <w:rPr>
            <w:noProof/>
            <w:webHidden/>
          </w:rPr>
          <w:t>3</w:t>
        </w:r>
        <w:r>
          <w:rPr>
            <w:noProof/>
            <w:webHidden/>
          </w:rPr>
          <w:fldChar w:fldCharType="end"/>
        </w:r>
      </w:hyperlink>
    </w:p>
    <w:p w14:paraId="739B6E1D" w14:textId="281F1B50" w:rsidR="00B46E71" w:rsidRPr="00A27C57" w:rsidRDefault="00A27C57" w:rsidP="00A27C57">
      <w:pPr>
        <w:pStyle w:val="Heading1"/>
        <w:rPr>
          <w:rFonts w:asciiTheme="majorHAnsi" w:hAnsiTheme="majorHAnsi" w:cstheme="majorHAnsi"/>
          <w:b w:val="0"/>
          <w:bCs/>
          <w:caps/>
          <w:sz w:val="24"/>
          <w:szCs w:val="24"/>
        </w:rPr>
      </w:pPr>
      <w:r>
        <w:rPr>
          <w:rFonts w:asciiTheme="majorHAnsi" w:hAnsiTheme="majorHAnsi" w:cstheme="majorHAnsi"/>
          <w:b w:val="0"/>
          <w:bCs/>
          <w:caps/>
          <w:sz w:val="24"/>
          <w:szCs w:val="24"/>
        </w:rPr>
        <w:lastRenderedPageBreak/>
        <w:fldChar w:fldCharType="end"/>
      </w:r>
      <w:bookmarkStart w:id="3" w:name="_Toc156988810"/>
      <w:bookmarkStart w:id="4" w:name="_Toc156989067"/>
      <w:r w:rsidR="00B46E71">
        <w:t>Introduction</w:t>
      </w:r>
      <w:bookmarkEnd w:id="3"/>
      <w:bookmarkEnd w:id="4"/>
    </w:p>
    <w:p w14:paraId="6B89E608" w14:textId="4327EC8F" w:rsidR="00B46E71" w:rsidRDefault="00B46E71" w:rsidP="00B46E71">
      <w:r>
        <w:t>This is an optional tutorial illustrating different modelling techniques used to model a Sprite bottle in the Web 3D and Mobile 3D Applications module. If you are new to 3D modelling do not attempt this tutorial first as a) it is optional, b) it doe not cover any 3ds Max interface and modelling basics that you need to acquire first.</w:t>
      </w:r>
    </w:p>
    <w:p w14:paraId="0E1410C9" w14:textId="39400398" w:rsidR="00B46E71" w:rsidRPr="00B46E71" w:rsidRDefault="00B46E71" w:rsidP="00B46E71">
      <w:r>
        <w:t>This tutorial us, however, suitable for gaining extra marks (see the module Rubric) for deeper understanding of the modelling process. You can of course, alternatively, just follow an appropriate online YouTube tutorial to achieve the same outcomes.</w:t>
      </w:r>
    </w:p>
    <w:p w14:paraId="09C27465" w14:textId="37B69C6A" w:rsidR="00AD79C4" w:rsidRPr="00127B46" w:rsidRDefault="006914A1" w:rsidP="00FE4FFF">
      <w:pPr>
        <w:pStyle w:val="Heading1"/>
      </w:pPr>
      <w:bookmarkStart w:id="5" w:name="_Toc156988811"/>
      <w:bookmarkStart w:id="6" w:name="_Toc156989068"/>
      <w:r w:rsidRPr="006914A1">
        <w:lastRenderedPageBreak/>
        <w:t>Creating</w:t>
      </w:r>
      <w:r w:rsidRPr="00127B46">
        <w:t xml:space="preserve"> the </w:t>
      </w:r>
      <w:r>
        <w:t>Sprite bottle</w:t>
      </w:r>
      <w:r w:rsidRPr="00127B46">
        <w:t xml:space="preserve"> in </w:t>
      </w:r>
      <w:r w:rsidR="008F5772">
        <w:t>3ds Max</w:t>
      </w:r>
      <w:bookmarkEnd w:id="0"/>
      <w:bookmarkEnd w:id="1"/>
      <w:bookmarkEnd w:id="2"/>
      <w:bookmarkEnd w:id="5"/>
      <w:bookmarkEnd w:id="6"/>
    </w:p>
    <w:p w14:paraId="6296E3FC" w14:textId="62E45543" w:rsidR="00C61045" w:rsidRPr="001E1338" w:rsidRDefault="00C61045" w:rsidP="00FE4FFF">
      <w:pPr>
        <w:rPr>
          <w:color w:val="FF0000"/>
        </w:rPr>
      </w:pPr>
      <w:r w:rsidRPr="001E1338">
        <w:rPr>
          <w:color w:val="FF0000"/>
        </w:rPr>
        <w:t xml:space="preserve">Completing the 3D coke can in 3ds Max 2022 version has been tested above. The following sections, Sprite Bottle and Dr Pepper Cup have been written for 3ds Max 2019, but as you can see above I have interwoven screen shots from both 3ds Max 2019 and 2022 and there is basically no </w:t>
      </w:r>
      <w:r w:rsidR="001E1338" w:rsidRPr="001E1338">
        <w:rPr>
          <w:color w:val="FF0000"/>
        </w:rPr>
        <w:t>discernible</w:t>
      </w:r>
      <w:r w:rsidRPr="001E1338">
        <w:rPr>
          <w:color w:val="FF0000"/>
        </w:rPr>
        <w:t xml:space="preserve"> difference in </w:t>
      </w:r>
      <w:r w:rsidR="001E1338" w:rsidRPr="001E1338">
        <w:rPr>
          <w:color w:val="FF0000"/>
        </w:rPr>
        <w:t>process so we wont change the text and images below for this season.</w:t>
      </w:r>
    </w:p>
    <w:p w14:paraId="03F7FE11" w14:textId="55B02C0D" w:rsidR="00F306CE" w:rsidRDefault="00AD79C4" w:rsidP="00FE4FFF">
      <w:r w:rsidRPr="00127B46">
        <w:t xml:space="preserve">Now you have finished the </w:t>
      </w:r>
      <w:r w:rsidR="005306AB">
        <w:t>Coke</w:t>
      </w:r>
      <w:r w:rsidRPr="00127B46">
        <w:t xml:space="preserve"> can</w:t>
      </w:r>
      <w:r w:rsidR="00C7182F">
        <w:t xml:space="preserve"> we will have a go at</w:t>
      </w:r>
      <w:r w:rsidR="006914A1">
        <w:t xml:space="preserve"> </w:t>
      </w:r>
      <w:r w:rsidR="00C7182F">
        <w:t>modelling</w:t>
      </w:r>
      <w:r w:rsidR="006914A1">
        <w:t xml:space="preserve"> the Sprite bottle, however, let’s try a different technique</w:t>
      </w:r>
      <w:r w:rsidR="00972D73">
        <w:t xml:space="preserve"> this time — you will have seen such </w:t>
      </w:r>
      <w:r w:rsidR="003A19A8">
        <w:t>techniques in some of the video</w:t>
      </w:r>
      <w:r w:rsidR="00972D73">
        <w:t xml:space="preserve"> links </w:t>
      </w:r>
      <w:r w:rsidR="00F20BAF">
        <w:t>in Appendix C,</w:t>
      </w:r>
      <w:r w:rsidR="00972D73">
        <w:t xml:space="preserve"> or in previous </w:t>
      </w:r>
      <w:r w:rsidR="008F5772">
        <w:t>3ds Max</w:t>
      </w:r>
      <w:r w:rsidR="00972D73">
        <w:t xml:space="preserve"> tutorials.</w:t>
      </w:r>
      <w:r w:rsidR="006914A1">
        <w:t xml:space="preserve"> </w:t>
      </w:r>
      <w:r w:rsidR="00DF6B95">
        <w:t>Again, y</w:t>
      </w:r>
      <w:r w:rsidR="00772833" w:rsidRPr="00127B46">
        <w:t xml:space="preserve">ou will need to </w:t>
      </w:r>
      <w:r w:rsidR="00F306CE">
        <w:t xml:space="preserve">use a suitable blueprint. Search for a suitable image to use as a blueprint on Google, </w:t>
      </w:r>
      <w:r w:rsidR="00772833" w:rsidRPr="00127B46">
        <w:t xml:space="preserve">download </w:t>
      </w:r>
      <w:r w:rsidR="00183160">
        <w:t xml:space="preserve">and </w:t>
      </w:r>
      <w:r w:rsidR="00147833" w:rsidRPr="00127B46">
        <w:t xml:space="preserve">create </w:t>
      </w:r>
      <w:r w:rsidR="00F306CE">
        <w:t>a</w:t>
      </w:r>
      <w:r w:rsidR="00147833" w:rsidRPr="00127B46">
        <w:t xml:space="preserve"> </w:t>
      </w:r>
      <w:r w:rsidR="00772833" w:rsidRPr="00127B46">
        <w:t>sprite_bueprint.jpg</w:t>
      </w:r>
      <w:r w:rsidR="00F306CE">
        <w:t xml:space="preserve">, and while you are at it you may as well create </w:t>
      </w:r>
      <w:r w:rsidR="00183160">
        <w:t xml:space="preserve">your </w:t>
      </w:r>
      <w:r w:rsidR="00772833" w:rsidRPr="00127B46">
        <w:t xml:space="preserve">dr_pepper_blueprint.jpg </w:t>
      </w:r>
      <w:r w:rsidR="00F306CE">
        <w:t xml:space="preserve"> too.</w:t>
      </w:r>
      <w:r w:rsidR="00772833" w:rsidRPr="00127B46">
        <w:t xml:space="preserve"> </w:t>
      </w:r>
      <w:r w:rsidR="00DF6B95">
        <w:t xml:space="preserve"> I think, if I recall correctly, my Sprite blue print is not 100% symmetrical</w:t>
      </w:r>
      <w:r w:rsidR="00183160">
        <w:t>,</w:t>
      </w:r>
      <w:r w:rsidR="003B3DE1">
        <w:t xml:space="preserve"> so you might find a better one</w:t>
      </w:r>
      <w:r w:rsidR="003A19A8">
        <w:t>, but having said that, it doesn’t matter that much because this modelling method will produce a symmetrical Sprite bottle.</w:t>
      </w:r>
    </w:p>
    <w:p w14:paraId="5BDA8E91" w14:textId="6027C9E4" w:rsidR="00AD79C4" w:rsidRPr="00127B46" w:rsidRDefault="00772833" w:rsidP="00FE4FFF">
      <w:r w:rsidRPr="00127B46">
        <w:t xml:space="preserve"> It is a good idea to use blue prints</w:t>
      </w:r>
      <w:r w:rsidR="00147833" w:rsidRPr="00127B46">
        <w:t xml:space="preserve"> as reference images</w:t>
      </w:r>
      <w:r w:rsidRPr="00127B46">
        <w:t xml:space="preserve"> to ensure you have the right scale between the three objects you are modelling.  </w:t>
      </w:r>
      <w:r w:rsidR="00147833" w:rsidRPr="00127B46">
        <w:t>You will also need to find suitable textures</w:t>
      </w:r>
      <w:r w:rsidRPr="00127B46">
        <w:t xml:space="preserve">.  However, </w:t>
      </w:r>
      <w:r w:rsidR="00DF6B95">
        <w:t xml:space="preserve">as before </w:t>
      </w:r>
      <w:r w:rsidRPr="00127B46">
        <w:t>you should feel free to follow</w:t>
      </w:r>
      <w:r w:rsidR="00DF6B95">
        <w:t>/adapt</w:t>
      </w:r>
      <w:r w:rsidRPr="00127B46">
        <w:t xml:space="preserve"> any other online tutorial for creating similar objects if you wish.  The objective is to get some 3D modelling experience.</w:t>
      </w:r>
      <w:r w:rsidR="00F20BAF">
        <w:t xml:space="preserve"> As before, for alternative techniques jump to Appendix C.</w:t>
      </w:r>
    </w:p>
    <w:p w14:paraId="48E50EF4" w14:textId="3860ED49" w:rsidR="00F306CE" w:rsidRDefault="00246A4C" w:rsidP="00FE4FFF">
      <w:r>
        <w:t>So, we will now model the Sprite bottle</w:t>
      </w:r>
      <w:r w:rsidR="00ED630C">
        <w:t xml:space="preserve"> in about 20</w:t>
      </w:r>
      <w:r w:rsidR="00817BC8">
        <w:t xml:space="preserve"> key steps:</w:t>
      </w:r>
    </w:p>
    <w:p w14:paraId="167B8C79" w14:textId="3567BE34" w:rsidR="00817BC8" w:rsidRDefault="00817BC8" w:rsidP="00FE4FFF">
      <w:r w:rsidRPr="00817BC8">
        <w:rPr>
          <w:b/>
        </w:rPr>
        <w:t>Step 1:</w:t>
      </w:r>
      <w:r>
        <w:t xml:space="preserve"> </w:t>
      </w:r>
      <w:r w:rsidRPr="00817BC8">
        <w:t>Set up an image for reference</w:t>
      </w:r>
      <w:r>
        <w:t xml:space="preserve"> — you could alternative</w:t>
      </w:r>
      <w:r w:rsidRPr="00817BC8">
        <w:t xml:space="preserve"> build </w:t>
      </w:r>
      <w:r>
        <w:t xml:space="preserve">the </w:t>
      </w:r>
      <w:r w:rsidRPr="00817BC8">
        <w:t xml:space="preserve">geometry </w:t>
      </w:r>
      <w:r>
        <w:t xml:space="preserve">shape </w:t>
      </w:r>
      <w:r w:rsidR="00B72770">
        <w:t xml:space="preserve">by eye, see </w:t>
      </w:r>
      <w:r w:rsidR="00246A4C">
        <w:fldChar w:fldCharType="begin"/>
      </w:r>
      <w:r w:rsidR="00246A4C">
        <w:instrText xml:space="preserve"> REF _Ref26968728 \h </w:instrText>
      </w:r>
      <w:r w:rsidR="00246A4C">
        <w:fldChar w:fldCharType="separate"/>
      </w:r>
      <w:r w:rsidR="00B921EA">
        <w:t xml:space="preserve">Figure </w:t>
      </w:r>
      <w:r w:rsidR="00B921EA">
        <w:rPr>
          <w:noProof/>
        </w:rPr>
        <w:t>56</w:t>
      </w:r>
      <w:r w:rsidR="00246A4C">
        <w:fldChar w:fldCharType="end"/>
      </w:r>
      <w:r w:rsidR="00B72770">
        <w:t>. Don’t forget to push back the blueprint</w:t>
      </w:r>
      <w:r w:rsidR="008F1A36">
        <w:t xml:space="preserve">, say 500 </w:t>
      </w:r>
      <w:r w:rsidR="0065706B">
        <w:t>in</w:t>
      </w:r>
      <w:r w:rsidR="008F1A36">
        <w:t xml:space="preserve"> the X direction.</w:t>
      </w:r>
    </w:p>
    <w:p w14:paraId="1CC8ABAA" w14:textId="2C40DC1D" w:rsidR="00B72770" w:rsidRDefault="00B27DE6" w:rsidP="00FE4FFF">
      <w:r w:rsidRPr="00F94AC3">
        <w:rPr>
          <w:noProof/>
          <w:lang w:val="en-US"/>
        </w:rPr>
        <w:drawing>
          <wp:inline distT="0" distB="0" distL="0" distR="0" wp14:anchorId="2AF29AC1" wp14:editId="3CFF6134">
            <wp:extent cx="6328410" cy="3825875"/>
            <wp:effectExtent l="0" t="0" r="0"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p w14:paraId="596E6AF4" w14:textId="4385C2DC" w:rsidR="00B72770" w:rsidRPr="00817BC8" w:rsidRDefault="00246A4C" w:rsidP="00246A4C">
      <w:pPr>
        <w:keepNext/>
      </w:pPr>
      <w:bookmarkStart w:id="7" w:name="_Ref26968728"/>
      <w:r>
        <w:lastRenderedPageBreak/>
        <w:t xml:space="preserve">Figure </w:t>
      </w:r>
      <w:r>
        <w:fldChar w:fldCharType="begin"/>
      </w:r>
      <w:r>
        <w:instrText xml:space="preserve"> SEQ Figure \* ARABIC </w:instrText>
      </w:r>
      <w:r>
        <w:fldChar w:fldCharType="separate"/>
      </w:r>
      <w:r w:rsidR="00B921EA">
        <w:rPr>
          <w:noProof/>
        </w:rPr>
        <w:t>56</w:t>
      </w:r>
      <w:r>
        <w:fldChar w:fldCharType="end"/>
      </w:r>
      <w:bookmarkEnd w:id="7"/>
      <w:r w:rsidR="00B72770">
        <w:t>: Setup the Sprite blueprint</w:t>
      </w:r>
    </w:p>
    <w:p w14:paraId="7C09F671" w14:textId="77777777" w:rsidR="00B551CE" w:rsidRDefault="00817BC8" w:rsidP="00FE4FFF">
      <w:r w:rsidRPr="00817BC8">
        <w:rPr>
          <w:b/>
        </w:rPr>
        <w:t>Step 2:</w:t>
      </w:r>
      <w:r w:rsidRPr="00817BC8">
        <w:t xml:space="preserve"> Start of</w:t>
      </w:r>
      <w:r w:rsidR="007136DD">
        <w:t>f</w:t>
      </w:r>
      <w:r w:rsidRPr="00817BC8">
        <w:t xml:space="preserve"> with a cylinder primitive (height segments 1, sides </w:t>
      </w:r>
      <w:r w:rsidR="00DF6B95">
        <w:t>20</w:t>
      </w:r>
      <w:r w:rsidRPr="00817BC8">
        <w:t>)</w:t>
      </w:r>
      <w:r w:rsidR="007136DD">
        <w:t xml:space="preserve"> positioned 0,0,0</w:t>
      </w:r>
      <w:r w:rsidR="00B72770">
        <w:t>. Work</w:t>
      </w:r>
      <w:r w:rsidR="007136DD">
        <w:t xml:space="preserve"> in the Left view port, but initially place the cylinder in top view port so that is oriented</w:t>
      </w:r>
      <w:r w:rsidR="00C974EF">
        <w:t xml:space="preserve"> correctly in the Left viewport, and check the other viewports for accuracy regularly.</w:t>
      </w:r>
    </w:p>
    <w:p w14:paraId="25404B28" w14:textId="66E47B73" w:rsidR="00817BC8" w:rsidRPr="00183160" w:rsidRDefault="0065706B" w:rsidP="00FE4FFF">
      <w:r>
        <w:t>We have chosen</w:t>
      </w:r>
      <w:r w:rsidR="00B72770">
        <w:t xml:space="preserve"> </w:t>
      </w:r>
      <w:r w:rsidR="00183160" w:rsidRPr="00183160">
        <w:t>20</w:t>
      </w:r>
      <w:r w:rsidR="00B551CE" w:rsidRPr="00183160">
        <w:t xml:space="preserve"> sides to achieve a </w:t>
      </w:r>
      <w:r w:rsidR="00C974EF" w:rsidRPr="00183160">
        <w:t>reasonabl</w:t>
      </w:r>
      <w:r>
        <w:t>y</w:t>
      </w:r>
      <w:r w:rsidR="00C974EF" w:rsidRPr="00183160">
        <w:t xml:space="preserve"> </w:t>
      </w:r>
      <w:r>
        <w:t xml:space="preserve">complex </w:t>
      </w:r>
      <w:r w:rsidR="00C974EF" w:rsidRPr="00183160">
        <w:t>geometry</w:t>
      </w:r>
      <w:r w:rsidR="00B551CE" w:rsidRPr="00183160">
        <w:t xml:space="preserve"> to get a better smoothing</w:t>
      </w:r>
      <w:r w:rsidR="00183160" w:rsidRPr="00183160">
        <w:t xml:space="preserve"> without being too outrageous</w:t>
      </w:r>
      <w:r w:rsidR="00B72770">
        <w:t xml:space="preserve"> on final polygon count </w:t>
      </w:r>
      <w:r w:rsidR="00B72770">
        <w:rPr>
          <w:rFonts w:hint="eastAsia"/>
        </w:rPr>
        <w:t>— remember, rendering for the web, we need to keep polygon count as low as possible while achieving the desired effect</w:t>
      </w:r>
      <w:r w:rsidR="00B551CE" w:rsidRPr="00183160">
        <w:t>.</w:t>
      </w:r>
      <w:r w:rsidR="00183160" w:rsidRPr="00183160">
        <w:t xml:space="preserve"> The</w:t>
      </w:r>
      <w:r w:rsidR="00401902">
        <w:t xml:space="preserve"> reason for</w:t>
      </w:r>
      <w:r w:rsidR="00183160" w:rsidRPr="00183160">
        <w:t xml:space="preserve"> </w:t>
      </w:r>
      <w:r>
        <w:t>choosing 20</w:t>
      </w:r>
      <w:r w:rsidR="00183160" w:rsidRPr="00183160">
        <w:t xml:space="preserve"> </w:t>
      </w:r>
      <w:r w:rsidR="00B72770">
        <w:t xml:space="preserve">sides </w:t>
      </w:r>
      <w:r w:rsidR="00183160" w:rsidRPr="00183160">
        <w:t xml:space="preserve">is that if you look at a physical Sprite bottle and count the dimples and feet they divide into </w:t>
      </w:r>
      <w:r>
        <w:t>20 nicely</w:t>
      </w:r>
      <w:r w:rsidR="00183160" w:rsidRPr="00183160">
        <w:t>.</w:t>
      </w:r>
      <w:r w:rsidR="008F1A36">
        <w:t xml:space="preserve">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8F1A36">
        <w:t>.</w:t>
      </w:r>
    </w:p>
    <w:p w14:paraId="2E900BFC" w14:textId="6AF54B2E" w:rsidR="00817BC8" w:rsidRPr="00817BC8" w:rsidRDefault="00817BC8" w:rsidP="00FE4FFF">
      <w:r w:rsidRPr="00817BC8">
        <w:rPr>
          <w:b/>
        </w:rPr>
        <w:t>Step 3:</w:t>
      </w:r>
      <w:r w:rsidRPr="00817BC8">
        <w:t xml:space="preserve"> Move and scale the cylinder to match the Sprite image silhouette</w:t>
      </w:r>
      <w:r w:rsidR="008F1A36">
        <w:t xml:space="preserve">,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237A69">
        <w:t>.</w:t>
      </w:r>
    </w:p>
    <w:p w14:paraId="67287CD7" w14:textId="77777777" w:rsidR="00817BC8" w:rsidRPr="00817BC8" w:rsidRDefault="00817BC8" w:rsidP="00FE4FFF">
      <w:r w:rsidRPr="00817BC8">
        <w:rPr>
          <w:b/>
        </w:rPr>
        <w:t>Step 4:</w:t>
      </w:r>
      <w:r w:rsidRPr="00817BC8">
        <w:t xml:space="preserve"> Convert cylinder to editable poly.</w:t>
      </w:r>
    </w:p>
    <w:p w14:paraId="174A2A16" w14:textId="68CCA1DB" w:rsidR="00817BC8" w:rsidRPr="00817BC8" w:rsidRDefault="00817BC8" w:rsidP="00FE4FFF">
      <w:r w:rsidRPr="00817BC8">
        <w:rPr>
          <w:b/>
        </w:rPr>
        <w:t>Step 5:</w:t>
      </w:r>
      <w:r w:rsidRPr="00817BC8">
        <w:t xml:space="preserve"> Select </w:t>
      </w:r>
      <w:r w:rsidR="00C974EF">
        <w:t xml:space="preserve">and delete the cylinder top cap, see </w:t>
      </w:r>
      <w:r w:rsidR="00DF5171">
        <w:fldChar w:fldCharType="begin"/>
      </w:r>
      <w:r w:rsidR="00DF5171">
        <w:instrText xml:space="preserve"> REF _Ref27051521 \h </w:instrText>
      </w:r>
      <w:r w:rsidR="00DF5171">
        <w:fldChar w:fldCharType="separate"/>
      </w:r>
      <w:r w:rsidR="00B921EA">
        <w:t xml:space="preserve">Figure </w:t>
      </w:r>
      <w:r w:rsidR="00B921EA">
        <w:rPr>
          <w:noProof/>
        </w:rPr>
        <w:t>57</w:t>
      </w:r>
      <w:r w:rsidR="00DF5171">
        <w:fldChar w:fldCharType="end"/>
      </w:r>
      <w:r w:rsidR="00C974EF">
        <w:t>.</w:t>
      </w:r>
      <w:r w:rsidR="001A6E14">
        <w:t xml:space="preserve"> Note here, you can now see inside the cylinder, which appears dark because the surface normal is now opposite to the outside and this is used to determine how you see the render.  If you actually render the scene the inside disappears unless you force-2-sided rendering or apply a material to both sides.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2015"/>
        <w:gridCol w:w="1977"/>
        <w:gridCol w:w="2162"/>
        <w:gridCol w:w="1964"/>
      </w:tblGrid>
      <w:tr w:rsidR="00817BC8" w14:paraId="74402DE6" w14:textId="77777777" w:rsidTr="008A346F">
        <w:tc>
          <w:tcPr>
            <w:tcW w:w="1848" w:type="dxa"/>
            <w:shd w:val="clear" w:color="auto" w:fill="auto"/>
          </w:tcPr>
          <w:p w14:paraId="133D49A3" w14:textId="75541222" w:rsidR="00817BC8" w:rsidRDefault="00B27DE6" w:rsidP="00FE4FFF">
            <w:r>
              <w:rPr>
                <w:noProof/>
                <w:lang w:val="en-US"/>
              </w:rPr>
              <w:drawing>
                <wp:inline distT="0" distB="0" distL="0" distR="0" wp14:anchorId="3827A333" wp14:editId="42E8BAD3">
                  <wp:extent cx="1018540" cy="2213610"/>
                  <wp:effectExtent l="0" t="0" r="0" b="0"/>
                  <wp:docPr id="156" name="Picture 156" descr="Screen Shot 2015-01-05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 Shot 2015-01-05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8540" cy="2213610"/>
                          </a:xfrm>
                          <a:prstGeom prst="rect">
                            <a:avLst/>
                          </a:prstGeom>
                          <a:noFill/>
                          <a:ln>
                            <a:noFill/>
                          </a:ln>
                        </pic:spPr>
                      </pic:pic>
                    </a:graphicData>
                  </a:graphic>
                </wp:inline>
              </w:drawing>
            </w:r>
          </w:p>
        </w:tc>
        <w:tc>
          <w:tcPr>
            <w:tcW w:w="2030" w:type="dxa"/>
            <w:shd w:val="clear" w:color="auto" w:fill="auto"/>
          </w:tcPr>
          <w:p w14:paraId="313EBC2C" w14:textId="1D102E23" w:rsidR="00817BC8" w:rsidRDefault="00B27DE6" w:rsidP="00FE4FFF">
            <w:r w:rsidRPr="00F94AC3">
              <w:rPr>
                <w:noProof/>
                <w:lang w:val="en-US"/>
              </w:rPr>
              <w:drawing>
                <wp:inline distT="0" distB="0" distL="0" distR="0" wp14:anchorId="63ACA122" wp14:editId="31F848DE">
                  <wp:extent cx="1090930" cy="2213610"/>
                  <wp:effectExtent l="0" t="0" r="127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0930" cy="2213610"/>
                          </a:xfrm>
                          <a:prstGeom prst="rect">
                            <a:avLst/>
                          </a:prstGeom>
                          <a:noFill/>
                          <a:ln>
                            <a:noFill/>
                          </a:ln>
                        </pic:spPr>
                      </pic:pic>
                    </a:graphicData>
                  </a:graphic>
                </wp:inline>
              </w:drawing>
            </w:r>
          </w:p>
        </w:tc>
        <w:tc>
          <w:tcPr>
            <w:tcW w:w="2073" w:type="dxa"/>
            <w:shd w:val="clear" w:color="auto" w:fill="auto"/>
          </w:tcPr>
          <w:p w14:paraId="4EC5A22D" w14:textId="05C49508" w:rsidR="00817BC8" w:rsidRDefault="00B27DE6" w:rsidP="00FE4FFF">
            <w:r w:rsidRPr="00F94AC3">
              <w:rPr>
                <w:noProof/>
                <w:lang w:val="en-US"/>
              </w:rPr>
              <w:drawing>
                <wp:inline distT="0" distB="0" distL="0" distR="0" wp14:anchorId="70AE8BBC" wp14:editId="22147476">
                  <wp:extent cx="794385" cy="221361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4385" cy="2213610"/>
                          </a:xfrm>
                          <a:prstGeom prst="rect">
                            <a:avLst/>
                          </a:prstGeom>
                          <a:noFill/>
                          <a:ln>
                            <a:noFill/>
                          </a:ln>
                        </pic:spPr>
                      </pic:pic>
                    </a:graphicData>
                  </a:graphic>
                </wp:inline>
              </w:drawing>
            </w:r>
          </w:p>
        </w:tc>
        <w:tc>
          <w:tcPr>
            <w:tcW w:w="2186" w:type="dxa"/>
            <w:shd w:val="clear" w:color="auto" w:fill="auto"/>
          </w:tcPr>
          <w:p w14:paraId="0EEB690C" w14:textId="5328C248" w:rsidR="00817BC8" w:rsidRPr="008A346F" w:rsidRDefault="00B27DE6" w:rsidP="00FE4FFF">
            <w:pPr>
              <w:rPr>
                <w:lang w:val="en-US"/>
              </w:rPr>
            </w:pPr>
            <w:r w:rsidRPr="008A346F">
              <w:rPr>
                <w:noProof/>
                <w:lang w:val="en-US"/>
              </w:rPr>
              <mc:AlternateContent>
                <mc:Choice Requires="wps">
                  <w:drawing>
                    <wp:anchor distT="0" distB="0" distL="114300" distR="114300" simplePos="0" relativeHeight="251652608" behindDoc="0" locked="0" layoutInCell="1" allowOverlap="1" wp14:anchorId="51CB0D09" wp14:editId="24E3D32A">
                      <wp:simplePos x="0" y="0"/>
                      <wp:positionH relativeFrom="column">
                        <wp:posOffset>269240</wp:posOffset>
                      </wp:positionH>
                      <wp:positionV relativeFrom="paragraph">
                        <wp:posOffset>126365</wp:posOffset>
                      </wp:positionV>
                      <wp:extent cx="228600" cy="1143000"/>
                      <wp:effectExtent l="66040" t="62865" r="111760" b="102235"/>
                      <wp:wrapNone/>
                      <wp:docPr id="54"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143000"/>
                              </a:xfrm>
                              <a:prstGeom prst="straightConnector1">
                                <a:avLst/>
                              </a:prstGeom>
                              <a:noFill/>
                              <a:ln w="12700">
                                <a:solidFill>
                                  <a:srgbClr val="FF00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EA0D1E" id="Straight Arrow Connector 6" o:spid="_x0000_s1026" type="#_x0000_t32" style="position:absolute;margin-left:21.2pt;margin-top:9.95pt;width:18pt;height:90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" strokecolor="red" strokeweight="1pt">
                      <v:stroke endarrow="open"/>
                      <v:shadow on="t" color="black" opacity="24903f" origin=",.5" offset="0,.55556mm"/>
                    </v:shape>
                  </w:pict>
                </mc:Fallback>
              </mc:AlternateContent>
            </w:r>
            <w:r w:rsidRPr="00A432B3">
              <w:rPr>
                <w:noProof/>
                <w:lang w:val="en-US"/>
              </w:rPr>
              <w:drawing>
                <wp:inline distT="0" distB="0" distL="0" distR="0" wp14:anchorId="7333AB32" wp14:editId="219AF1F2">
                  <wp:extent cx="1155065" cy="2205990"/>
                  <wp:effectExtent l="0" t="0" r="0" b="381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5065" cy="2205990"/>
                          </a:xfrm>
                          <a:prstGeom prst="rect">
                            <a:avLst/>
                          </a:prstGeom>
                          <a:noFill/>
                          <a:ln>
                            <a:noFill/>
                          </a:ln>
                        </pic:spPr>
                      </pic:pic>
                    </a:graphicData>
                  </a:graphic>
                </wp:inline>
              </w:drawing>
            </w:r>
          </w:p>
        </w:tc>
        <w:tc>
          <w:tcPr>
            <w:tcW w:w="2051" w:type="dxa"/>
            <w:shd w:val="clear" w:color="auto" w:fill="auto"/>
          </w:tcPr>
          <w:p w14:paraId="7829BCE2" w14:textId="3DAD6A59" w:rsidR="00817BC8" w:rsidRDefault="00B27DE6" w:rsidP="00FE4FFF">
            <w:r w:rsidRPr="00A432B3">
              <w:rPr>
                <w:noProof/>
                <w:lang w:val="en-US"/>
              </w:rPr>
              <w:drawing>
                <wp:inline distT="0" distB="0" distL="0" distR="0" wp14:anchorId="203B9FC4" wp14:editId="4E195A63">
                  <wp:extent cx="810260" cy="2237740"/>
                  <wp:effectExtent l="0" t="0" r="254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0260" cy="2237740"/>
                          </a:xfrm>
                          <a:prstGeom prst="rect">
                            <a:avLst/>
                          </a:prstGeom>
                          <a:noFill/>
                          <a:ln>
                            <a:noFill/>
                          </a:ln>
                        </pic:spPr>
                      </pic:pic>
                    </a:graphicData>
                  </a:graphic>
                </wp:inline>
              </w:drawing>
            </w:r>
          </w:p>
        </w:tc>
      </w:tr>
      <w:tr w:rsidR="00817BC8" w14:paraId="2DE7AB8E" w14:textId="77777777" w:rsidTr="008A346F">
        <w:tc>
          <w:tcPr>
            <w:tcW w:w="1848" w:type="dxa"/>
            <w:shd w:val="clear" w:color="auto" w:fill="auto"/>
          </w:tcPr>
          <w:p w14:paraId="5D2DBDE0" w14:textId="77777777" w:rsidR="00817BC8" w:rsidRPr="008A346F" w:rsidRDefault="00817BC8" w:rsidP="00FE4FFF">
            <w:r w:rsidRPr="008A346F">
              <w:t>Step 1</w:t>
            </w:r>
          </w:p>
        </w:tc>
        <w:tc>
          <w:tcPr>
            <w:tcW w:w="2030" w:type="dxa"/>
            <w:shd w:val="clear" w:color="auto" w:fill="auto"/>
          </w:tcPr>
          <w:p w14:paraId="3EDA14D0" w14:textId="77777777" w:rsidR="00817BC8" w:rsidRPr="008A346F" w:rsidRDefault="00817BC8" w:rsidP="00FE4FFF">
            <w:r w:rsidRPr="008A346F">
              <w:t>Step 2</w:t>
            </w:r>
          </w:p>
        </w:tc>
        <w:tc>
          <w:tcPr>
            <w:tcW w:w="2073" w:type="dxa"/>
            <w:shd w:val="clear" w:color="auto" w:fill="auto"/>
          </w:tcPr>
          <w:p w14:paraId="4F5D529E" w14:textId="77777777" w:rsidR="00817BC8" w:rsidRPr="008A346F" w:rsidRDefault="00817BC8" w:rsidP="00FE4FFF">
            <w:r w:rsidRPr="008A346F">
              <w:t>Step 3</w:t>
            </w:r>
          </w:p>
        </w:tc>
        <w:tc>
          <w:tcPr>
            <w:tcW w:w="2186" w:type="dxa"/>
            <w:shd w:val="clear" w:color="auto" w:fill="auto"/>
          </w:tcPr>
          <w:p w14:paraId="4A37562F" w14:textId="77777777" w:rsidR="00817BC8" w:rsidRPr="008A346F" w:rsidRDefault="00817BC8" w:rsidP="00FE4FFF">
            <w:r w:rsidRPr="008A346F">
              <w:t>Ste</w:t>
            </w:r>
            <w:r w:rsidR="00926DC7" w:rsidRPr="008A346F">
              <w:t>p 5</w:t>
            </w:r>
          </w:p>
        </w:tc>
        <w:tc>
          <w:tcPr>
            <w:tcW w:w="2051" w:type="dxa"/>
            <w:shd w:val="clear" w:color="auto" w:fill="auto"/>
          </w:tcPr>
          <w:p w14:paraId="47F21A4C" w14:textId="77777777" w:rsidR="00817BC8" w:rsidRPr="008A346F" w:rsidRDefault="00817BC8" w:rsidP="00FE4FFF">
            <w:r w:rsidRPr="008A346F">
              <w:t>Step 6</w:t>
            </w:r>
          </w:p>
        </w:tc>
      </w:tr>
    </w:tbl>
    <w:p w14:paraId="2BAD272D" w14:textId="6D9DF6F7" w:rsidR="008F1A36" w:rsidRPr="008F1A36" w:rsidRDefault="00DF5171" w:rsidP="00DF5171">
      <w:pPr>
        <w:keepNext/>
      </w:pPr>
      <w:bookmarkStart w:id="8" w:name="_Ref27051521"/>
      <w:r>
        <w:t xml:space="preserve">Figure </w:t>
      </w:r>
      <w:r>
        <w:fldChar w:fldCharType="begin"/>
      </w:r>
      <w:r>
        <w:instrText xml:space="preserve"> SEQ Figure \* ARABIC </w:instrText>
      </w:r>
      <w:r>
        <w:fldChar w:fldCharType="separate"/>
      </w:r>
      <w:r w:rsidR="00B921EA">
        <w:rPr>
          <w:noProof/>
        </w:rPr>
        <w:t>57</w:t>
      </w:r>
      <w:r>
        <w:fldChar w:fldCharType="end"/>
      </w:r>
      <w:bookmarkEnd w:id="8"/>
      <w:r w:rsidR="008F1A36">
        <w:t>: Steps 1</w:t>
      </w:r>
      <w:r w:rsidR="00C974EF">
        <w:t xml:space="preserve">, 2, 3, 5 and </w:t>
      </w:r>
      <w:r w:rsidR="008F1A36">
        <w:t>6 illustrated.</w:t>
      </w:r>
    </w:p>
    <w:p w14:paraId="2CC4B2DB" w14:textId="77777777" w:rsidR="00926DC7" w:rsidRPr="00926DC7" w:rsidRDefault="00926DC7" w:rsidP="00FE4FFF">
      <w:r w:rsidRPr="00926DC7">
        <w:rPr>
          <w:b/>
        </w:rPr>
        <w:t>Step 6:</w:t>
      </w:r>
      <w:r w:rsidRPr="00926DC7">
        <w:t xml:space="preserve"> </w:t>
      </w:r>
      <w:r w:rsidR="001A6E14">
        <w:t xml:space="preserve">Select the cylinder and move it down until the bottom edge lines up with the bottom of the label. Scale the bottom </w:t>
      </w:r>
      <w:r w:rsidR="008061B6">
        <w:t xml:space="preserve">to match the silhouette. </w:t>
      </w:r>
      <w:r w:rsidRPr="00926DC7">
        <w:t>Select the top</w:t>
      </w:r>
      <w:r>
        <w:t xml:space="preserve"> </w:t>
      </w:r>
      <w:r w:rsidRPr="00926DC7">
        <w:t>‘Border’, drag u</w:t>
      </w:r>
      <w:r>
        <w:t xml:space="preserve">p to </w:t>
      </w:r>
      <w:r w:rsidR="008061B6">
        <w:t xml:space="preserve">the top edge of the label and scale again to match the silhouette. </w:t>
      </w:r>
    </w:p>
    <w:p w14:paraId="110E364E" w14:textId="083C337C" w:rsidR="00926DC7" w:rsidRPr="00926DC7" w:rsidRDefault="00926DC7" w:rsidP="00FE4FFF">
      <w:r w:rsidRPr="00926DC7">
        <w:rPr>
          <w:b/>
        </w:rPr>
        <w:t>Step 7:</w:t>
      </w:r>
      <w:r w:rsidRPr="00926DC7">
        <w:t xml:space="preserve"> </w:t>
      </w:r>
      <w:r w:rsidR="008061B6">
        <w:t>You</w:t>
      </w:r>
      <w:r w:rsidR="005712C2">
        <w:t xml:space="preserve"> </w:t>
      </w:r>
      <w:r w:rsidR="008061B6">
        <w:t xml:space="preserve">can now continue to create segments all the way up to the top of the bottle by selecting the border’, shift and drag up to create a series of segments, each time scaling to match the silhouette, all the way to the top of the Sprite label. </w:t>
      </w:r>
      <w:r w:rsidR="008061B6" w:rsidRPr="00926DC7">
        <w:t>Note: y</w:t>
      </w:r>
      <w:r w:rsidR="008061B6">
        <w:t xml:space="preserve">ou can also use the </w:t>
      </w:r>
      <w:r w:rsidR="008061B6" w:rsidRPr="00926DC7">
        <w:t>‘Extrude’ tool.</w:t>
      </w:r>
      <w:r w:rsidR="008061B6">
        <w:t xml:space="preserve"> </w:t>
      </w:r>
      <w:r w:rsidRPr="00926DC7">
        <w:t>Continue creating new segments this way all the way to the top</w:t>
      </w:r>
      <w:r>
        <w:t xml:space="preserve"> </w:t>
      </w:r>
      <w:r w:rsidRPr="00926DC7">
        <w:t>of the bottle. You may want to zoom in on various view ports.</w:t>
      </w:r>
    </w:p>
    <w:p w14:paraId="69461165" w14:textId="0FFF06AB" w:rsidR="00926DC7" w:rsidRDefault="00926DC7" w:rsidP="00FE4FFF">
      <w:r w:rsidRPr="00926DC7">
        <w:rPr>
          <w:b/>
        </w:rPr>
        <w:t>Step 8:</w:t>
      </w:r>
      <w:r w:rsidRPr="00926DC7">
        <w:t xml:space="preserve"> At the bottle top you will need to ‘Extrude’ out, up, in and up to make the rim before modelling the blue top. </w:t>
      </w:r>
      <w:r w:rsidR="00DF5171">
        <w:fldChar w:fldCharType="begin"/>
      </w:r>
      <w:r w:rsidR="00DF5171">
        <w:instrText xml:space="preserve"> REF _Ref27051652 \h </w:instrText>
      </w:r>
      <w:r w:rsidR="00DF5171">
        <w:fldChar w:fldCharType="separate"/>
      </w:r>
      <w:r w:rsidR="00B921EA">
        <w:t xml:space="preserve">Figure </w:t>
      </w:r>
      <w:r w:rsidR="00B921EA">
        <w:rPr>
          <w:noProof/>
        </w:rPr>
        <w:t>58</w:t>
      </w:r>
      <w:r w:rsidR="00DF5171">
        <w:fldChar w:fldCharType="end"/>
      </w:r>
      <w:r w:rsidR="005A6A5B">
        <w:t xml:space="preserve"> shows what you should have by now. The top segments are </w:t>
      </w:r>
      <w:r w:rsidR="002B10D3">
        <w:t>where the bottle top screw thre</w:t>
      </w:r>
      <w:r w:rsidR="005A6A5B">
        <w:t>ad would go, but we won’t try and model that!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926DC7" w14:paraId="30889272" w14:textId="77777777" w:rsidTr="008A346F">
        <w:tc>
          <w:tcPr>
            <w:tcW w:w="6062" w:type="dxa"/>
            <w:shd w:val="clear" w:color="auto" w:fill="auto"/>
          </w:tcPr>
          <w:p w14:paraId="40163F56" w14:textId="28915C9A" w:rsidR="00926DC7" w:rsidRDefault="00B27DE6" w:rsidP="00FE4FFF">
            <w:r w:rsidRPr="00A432B3">
              <w:rPr>
                <w:noProof/>
                <w:lang w:val="en-US"/>
              </w:rPr>
              <w:lastRenderedPageBreak/>
              <w:drawing>
                <wp:inline distT="0" distB="0" distL="0" distR="0" wp14:anchorId="2A6CECC2" wp14:editId="729711C3">
                  <wp:extent cx="6328410" cy="3825875"/>
                  <wp:effectExtent l="0" t="0" r="0" b="9525"/>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8410" cy="3825875"/>
                          </a:xfrm>
                          <a:prstGeom prst="rect">
                            <a:avLst/>
                          </a:prstGeom>
                          <a:noFill/>
                          <a:ln>
                            <a:noFill/>
                          </a:ln>
                        </pic:spPr>
                      </pic:pic>
                    </a:graphicData>
                  </a:graphic>
                </wp:inline>
              </w:drawing>
            </w:r>
          </w:p>
        </w:tc>
      </w:tr>
      <w:tr w:rsidR="00926DC7" w14:paraId="41E57643" w14:textId="77777777" w:rsidTr="008A346F">
        <w:tc>
          <w:tcPr>
            <w:tcW w:w="6062" w:type="dxa"/>
            <w:shd w:val="clear" w:color="auto" w:fill="auto"/>
          </w:tcPr>
          <w:p w14:paraId="0266EED8" w14:textId="77777777" w:rsidR="00926DC7" w:rsidRPr="008A346F" w:rsidRDefault="00926DC7" w:rsidP="00FE4FFF">
            <w:r w:rsidRPr="008A346F">
              <w:t>Step 8</w:t>
            </w:r>
          </w:p>
        </w:tc>
      </w:tr>
    </w:tbl>
    <w:p w14:paraId="1AF6BF1D" w14:textId="54C7D060" w:rsidR="005A6A5B" w:rsidRPr="005A6A5B" w:rsidRDefault="00DF5171" w:rsidP="00DF5171">
      <w:pPr>
        <w:keepNext/>
      </w:pPr>
      <w:bookmarkStart w:id="9" w:name="_Ref27051652"/>
      <w:r>
        <w:t xml:space="preserve">Figure </w:t>
      </w:r>
      <w:r>
        <w:fldChar w:fldCharType="begin"/>
      </w:r>
      <w:r>
        <w:instrText xml:space="preserve"> SEQ Figure \* ARABIC </w:instrText>
      </w:r>
      <w:r>
        <w:fldChar w:fldCharType="separate"/>
      </w:r>
      <w:r w:rsidR="00B921EA">
        <w:rPr>
          <w:noProof/>
        </w:rPr>
        <w:t>58</w:t>
      </w:r>
      <w:r>
        <w:fldChar w:fldCharType="end"/>
      </w:r>
      <w:bookmarkEnd w:id="9"/>
      <w:r w:rsidR="005A6A5B" w:rsidRPr="005A6A5B">
        <w:t>: Model the rest of the bottle upper half.</w:t>
      </w:r>
    </w:p>
    <w:p w14:paraId="070E6CB1" w14:textId="77777777" w:rsidR="00926DC7" w:rsidRPr="00926DC7" w:rsidRDefault="00926DC7" w:rsidP="00FE4FFF">
      <w:r w:rsidRPr="00926DC7">
        <w:rPr>
          <w:b/>
        </w:rPr>
        <w:t>Step 9:</w:t>
      </w:r>
      <w:r>
        <w:rPr>
          <w:b/>
        </w:rPr>
        <w:t xml:space="preserve"> </w:t>
      </w:r>
      <w:r w:rsidRPr="00926DC7">
        <w:t>Continue to model the blue top using the same techniques.</w:t>
      </w:r>
      <w:r w:rsidR="005A6A5B">
        <w:t xml:space="preserve"> You will now need to</w:t>
      </w:r>
      <w:r w:rsidR="002B10D3">
        <w:t xml:space="preserve"> extrude out a bit, </w:t>
      </w:r>
      <w:r w:rsidR="005A6A5B">
        <w:t>down, out and up again.</w:t>
      </w:r>
    </w:p>
    <w:p w14:paraId="4F6C7BC5" w14:textId="6A356BB7" w:rsidR="00926DC7" w:rsidRPr="00926DC7" w:rsidRDefault="00926DC7" w:rsidP="00FE4FFF">
      <w:r w:rsidRPr="00926DC7">
        <w:rPr>
          <w:b/>
        </w:rPr>
        <w:t>Step 10:</w:t>
      </w:r>
      <w:r w:rsidRPr="00926DC7">
        <w:t xml:space="preserve"> As you get to the top surface of the bottle top start to bevel the top in by make smaller cylinders and scaling in to leave a small hole, then </w:t>
      </w:r>
      <w:r w:rsidR="00165981">
        <w:t xml:space="preserve">either </w:t>
      </w:r>
      <w:r w:rsidRPr="00926DC7">
        <w:t>cap</w:t>
      </w:r>
      <w:r w:rsidR="00165981">
        <w:t xml:space="preserve"> or collapse</w:t>
      </w:r>
      <w:r w:rsidRPr="00926DC7">
        <w:t xml:space="preserve"> it</w:t>
      </w:r>
      <w:r w:rsidR="00DF5171">
        <w:t xml:space="preserve">, see </w:t>
      </w:r>
      <w:r w:rsidR="00DF5171">
        <w:fldChar w:fldCharType="begin"/>
      </w:r>
      <w:r w:rsidR="00DF5171">
        <w:instrText xml:space="preserve"> REF _Ref27051713 \h </w:instrText>
      </w:r>
      <w:r w:rsidR="00DF5171">
        <w:fldChar w:fldCharType="separate"/>
      </w:r>
      <w:r w:rsidR="00B921EA">
        <w:t xml:space="preserve">Figure </w:t>
      </w:r>
      <w:r w:rsidR="00B921EA">
        <w:rPr>
          <w:noProof/>
        </w:rPr>
        <w:t>59</w:t>
      </w:r>
      <w:r w:rsidR="00DF5171">
        <w:fldChar w:fldCharType="end"/>
      </w:r>
      <w:r w:rsidRPr="00926D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8"/>
        <w:gridCol w:w="5684"/>
      </w:tblGrid>
      <w:tr w:rsidR="00926DC7" w14:paraId="0E2D10B6" w14:textId="77777777" w:rsidTr="002B10D3">
        <w:tc>
          <w:tcPr>
            <w:tcW w:w="4361" w:type="dxa"/>
            <w:shd w:val="clear" w:color="auto" w:fill="auto"/>
          </w:tcPr>
          <w:p w14:paraId="0FD51A9F" w14:textId="09897E30" w:rsidR="00926DC7" w:rsidRDefault="00B27DE6" w:rsidP="00FE4FFF">
            <w:r w:rsidRPr="00A432B3">
              <w:rPr>
                <w:noProof/>
                <w:lang w:val="en-US"/>
              </w:rPr>
              <w:lastRenderedPageBreak/>
              <w:drawing>
                <wp:inline distT="0" distB="0" distL="0" distR="0" wp14:anchorId="2FC39E0D" wp14:editId="6DB31069">
                  <wp:extent cx="2623185" cy="360934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3185" cy="3609340"/>
                          </a:xfrm>
                          <a:prstGeom prst="rect">
                            <a:avLst/>
                          </a:prstGeom>
                          <a:noFill/>
                          <a:ln>
                            <a:noFill/>
                          </a:ln>
                        </pic:spPr>
                      </pic:pic>
                    </a:graphicData>
                  </a:graphic>
                </wp:inline>
              </w:drawing>
            </w:r>
          </w:p>
        </w:tc>
        <w:tc>
          <w:tcPr>
            <w:tcW w:w="5827" w:type="dxa"/>
            <w:shd w:val="clear" w:color="auto" w:fill="auto"/>
          </w:tcPr>
          <w:p w14:paraId="7D6B085F" w14:textId="1490F465" w:rsidR="00926DC7" w:rsidRDefault="00B27DE6" w:rsidP="00FE4FFF">
            <w:r w:rsidRPr="00A432B3">
              <w:rPr>
                <w:noProof/>
                <w:lang w:val="en-US"/>
              </w:rPr>
              <w:drawing>
                <wp:inline distT="0" distB="0" distL="0" distR="0" wp14:anchorId="7E932ED0" wp14:editId="4B0B88EE">
                  <wp:extent cx="3529330" cy="3609340"/>
                  <wp:effectExtent l="0" t="0" r="127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9330" cy="3609340"/>
                          </a:xfrm>
                          <a:prstGeom prst="rect">
                            <a:avLst/>
                          </a:prstGeom>
                          <a:noFill/>
                          <a:ln>
                            <a:noFill/>
                          </a:ln>
                        </pic:spPr>
                      </pic:pic>
                    </a:graphicData>
                  </a:graphic>
                </wp:inline>
              </w:drawing>
            </w:r>
          </w:p>
        </w:tc>
      </w:tr>
      <w:tr w:rsidR="00655699" w14:paraId="47FB452F" w14:textId="77777777" w:rsidTr="002B10D3">
        <w:tc>
          <w:tcPr>
            <w:tcW w:w="4361" w:type="dxa"/>
            <w:shd w:val="clear" w:color="auto" w:fill="auto"/>
          </w:tcPr>
          <w:p w14:paraId="71E6D4AE" w14:textId="77777777" w:rsidR="00655699" w:rsidRPr="0005324B" w:rsidRDefault="00655699" w:rsidP="00FE4FFF">
            <w:pPr>
              <w:rPr>
                <w:noProof/>
                <w:lang w:eastAsia="zh-CN"/>
              </w:rPr>
            </w:pPr>
            <w:r>
              <w:rPr>
                <w:noProof/>
                <w:lang w:eastAsia="zh-CN"/>
              </w:rPr>
              <w:t>Hole needs to be capped or collapsed.</w:t>
            </w:r>
          </w:p>
        </w:tc>
        <w:tc>
          <w:tcPr>
            <w:tcW w:w="5827" w:type="dxa"/>
            <w:shd w:val="clear" w:color="auto" w:fill="auto"/>
          </w:tcPr>
          <w:p w14:paraId="3F7A0AC0" w14:textId="77777777" w:rsidR="00655699" w:rsidRPr="0005324B" w:rsidRDefault="00655699" w:rsidP="00FE4FFF">
            <w:pPr>
              <w:rPr>
                <w:noProof/>
                <w:lang w:eastAsia="zh-CN"/>
              </w:rPr>
            </w:pPr>
            <w:r>
              <w:rPr>
                <w:noProof/>
                <w:lang w:eastAsia="zh-CN"/>
              </w:rPr>
              <w:t>If capping, then select Border, then cap.  If collapsing, select edges and collapse.</w:t>
            </w:r>
          </w:p>
        </w:tc>
      </w:tr>
      <w:tr w:rsidR="00926DC7" w14:paraId="6964622F" w14:textId="77777777" w:rsidTr="008A346F">
        <w:tc>
          <w:tcPr>
            <w:tcW w:w="10188" w:type="dxa"/>
            <w:gridSpan w:val="2"/>
            <w:shd w:val="clear" w:color="auto" w:fill="auto"/>
          </w:tcPr>
          <w:p w14:paraId="0D9A0953" w14:textId="3548F710" w:rsidR="00926DC7" w:rsidRPr="008A346F" w:rsidRDefault="00926DC7" w:rsidP="00FE4FFF">
            <w:r w:rsidRPr="008A346F">
              <w:t>Step 10</w:t>
            </w:r>
          </w:p>
        </w:tc>
      </w:tr>
    </w:tbl>
    <w:p w14:paraId="4B178548" w14:textId="1C480932" w:rsidR="00165981" w:rsidRDefault="00DF5171" w:rsidP="00DF5171">
      <w:pPr>
        <w:keepNext/>
      </w:pPr>
      <w:bookmarkStart w:id="10" w:name="_Ref27051713"/>
      <w:r>
        <w:t xml:space="preserve">Figure </w:t>
      </w:r>
      <w:r>
        <w:fldChar w:fldCharType="begin"/>
      </w:r>
      <w:r>
        <w:instrText xml:space="preserve"> SEQ Figure \* ARABIC </w:instrText>
      </w:r>
      <w:r>
        <w:fldChar w:fldCharType="separate"/>
      </w:r>
      <w:r w:rsidR="00B921EA">
        <w:rPr>
          <w:noProof/>
        </w:rPr>
        <w:t>59</w:t>
      </w:r>
      <w:r>
        <w:fldChar w:fldCharType="end"/>
      </w:r>
      <w:bookmarkEnd w:id="10"/>
      <w:r w:rsidR="00165981">
        <w:t>: Cap or collapse the hole in the bottle top.</w:t>
      </w:r>
    </w:p>
    <w:p w14:paraId="6060FDAF" w14:textId="77777777" w:rsidR="00C95B08" w:rsidRPr="00C95B08" w:rsidRDefault="00C95B08" w:rsidP="00FE4FFF">
      <w:r w:rsidRPr="00165981">
        <w:rPr>
          <w:b/>
          <w:bCs/>
        </w:rPr>
        <w:t>Step 11</w:t>
      </w:r>
      <w:r w:rsidRPr="00C95B08">
        <w:t>: That’s the top half of the bottle modelled, now use either the same techniques to model the bottom half</w:t>
      </w:r>
      <w:r w:rsidR="00655699">
        <w:t xml:space="preserve"> — a combination of shift + move, move, shift+scale, etc</w:t>
      </w:r>
      <w:r w:rsidRPr="00C95B08">
        <w:t>. Or alternatively, try the ‘Extrude’ and ‘Bevel’ tools</w:t>
      </w:r>
    </w:p>
    <w:p w14:paraId="03F11D50" w14:textId="11FB4FD7" w:rsidR="00C95B08" w:rsidRPr="00C95B08" w:rsidRDefault="00C95B08" w:rsidP="00FE4FFF">
      <w:r w:rsidRPr="00165981">
        <w:rPr>
          <w:b/>
          <w:bCs/>
        </w:rPr>
        <w:t>Step 12</w:t>
      </w:r>
      <w:r w:rsidRPr="00C95B08">
        <w:t xml:space="preserve">: </w:t>
      </w:r>
      <w:r w:rsidR="0068749F">
        <w:t>Orientate</w:t>
      </w:r>
      <w:r w:rsidRPr="00C95B08">
        <w:t xml:space="preserve"> the top half of the model </w:t>
      </w:r>
      <w:r w:rsidR="0068749F">
        <w:t xml:space="preserve">created </w:t>
      </w:r>
      <w:r w:rsidRPr="00C95B08">
        <w:t>so far in perspective view, select the polygon, i.e. the bottom cap (make sure ‘Polygon is selected in the ‘Editable Poly’) select the ‘Bevel’ tool</w:t>
      </w:r>
      <w:r w:rsidR="006D152D">
        <w:t xml:space="preserve"> (Graphite Modelling Tools)</w:t>
      </w:r>
      <w:r w:rsidRPr="00C95B08">
        <w:t xml:space="preserve">, left click and drag up or down to extrude, let go of the left mouse and drag up or down to </w:t>
      </w:r>
      <w:r w:rsidR="006D152D">
        <w:t>b</w:t>
      </w:r>
      <w:r w:rsidRPr="00C95B08">
        <w:t>evel</w:t>
      </w:r>
      <w:r w:rsidR="006D152D">
        <w:t>.</w:t>
      </w:r>
      <w:r w:rsidRPr="00C95B08">
        <w:t xml:space="preserve"> Left click again, and repeat to continue cr</w:t>
      </w:r>
      <w:r>
        <w:t>eating new bevel cylinders.  Thi</w:t>
      </w:r>
      <w:r w:rsidRPr="00C95B08">
        <w:t>s is the equivalent of selecting a border, shift move and scaling to follow the shape of the bottle silhouette</w:t>
      </w:r>
      <w:r w:rsidR="0068749F">
        <w:t xml:space="preserve">, except a key difference is that now we are working with polygons rather than edges. See </w:t>
      </w:r>
      <w:r w:rsidR="00DF5171">
        <w:fldChar w:fldCharType="begin"/>
      </w:r>
      <w:r w:rsidR="00DF5171">
        <w:instrText xml:space="preserve"> REF _Ref27051886 \h </w:instrText>
      </w:r>
      <w:r w:rsidR="00DF5171">
        <w:fldChar w:fldCharType="separate"/>
      </w:r>
      <w:r w:rsidR="00B921EA">
        <w:t xml:space="preserve">Figure </w:t>
      </w:r>
      <w:r w:rsidR="00B921EA">
        <w:rPr>
          <w:noProof/>
        </w:rPr>
        <w:t>60</w:t>
      </w:r>
      <w:r w:rsidR="00DF5171">
        <w:fldChar w:fldCharType="end"/>
      </w:r>
      <w:r w:rsidR="0068749F">
        <w:t>.</w:t>
      </w:r>
      <w:r w:rsidR="00545B59">
        <w:t xml:space="preserve"> Be careful to make sure only the bottom cap is selected</w:t>
      </w:r>
      <w:r w:rsidR="00844CCC">
        <w:t xml:space="preserve"> during the bevel operations.</w:t>
      </w:r>
      <w:r w:rsidR="006465F2">
        <w:t xml:space="preserve"> You may want to use the Xray, Alt X,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0"/>
      </w:tblGrid>
      <w:tr w:rsidR="00C95B08" w14:paraId="583A941A" w14:textId="77777777" w:rsidTr="00DF5171">
        <w:tc>
          <w:tcPr>
            <w:tcW w:w="8500" w:type="dxa"/>
            <w:shd w:val="clear" w:color="auto" w:fill="auto"/>
          </w:tcPr>
          <w:p w14:paraId="53FE2768" w14:textId="3F443641" w:rsidR="00C95B08" w:rsidRDefault="00B27DE6" w:rsidP="00FE4FFF">
            <w:r w:rsidRPr="006D7839">
              <w:rPr>
                <w:noProof/>
                <w:lang w:val="en-US"/>
              </w:rPr>
              <w:lastRenderedPageBreak/>
              <w:drawing>
                <wp:inline distT="0" distB="0" distL="0" distR="0" wp14:anchorId="6F77D673" wp14:editId="1C3EF1E8">
                  <wp:extent cx="5205730" cy="3217448"/>
                  <wp:effectExtent l="0" t="0" r="127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953" cy="3221294"/>
                          </a:xfrm>
                          <a:prstGeom prst="rect">
                            <a:avLst/>
                          </a:prstGeom>
                          <a:noFill/>
                          <a:ln>
                            <a:noFill/>
                          </a:ln>
                        </pic:spPr>
                      </pic:pic>
                    </a:graphicData>
                  </a:graphic>
                </wp:inline>
              </w:drawing>
            </w:r>
          </w:p>
        </w:tc>
      </w:tr>
      <w:tr w:rsidR="0068749F" w14:paraId="5DB25A39" w14:textId="77777777" w:rsidTr="00DF5171">
        <w:tc>
          <w:tcPr>
            <w:tcW w:w="8500" w:type="dxa"/>
            <w:shd w:val="clear" w:color="auto" w:fill="auto"/>
          </w:tcPr>
          <w:p w14:paraId="5A5082AF" w14:textId="3E687CE1" w:rsidR="0068749F" w:rsidRDefault="00B27DE6" w:rsidP="00FE4FFF">
            <w:r w:rsidRPr="006D7839">
              <w:rPr>
                <w:noProof/>
                <w:lang w:val="en-US"/>
              </w:rPr>
              <w:drawing>
                <wp:inline distT="0" distB="0" distL="0" distR="0" wp14:anchorId="636AE167" wp14:editId="0CFE6092">
                  <wp:extent cx="5205743" cy="3217459"/>
                  <wp:effectExtent l="0" t="0" r="127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9011" cy="3219479"/>
                          </a:xfrm>
                          <a:prstGeom prst="rect">
                            <a:avLst/>
                          </a:prstGeom>
                          <a:noFill/>
                          <a:ln>
                            <a:noFill/>
                          </a:ln>
                        </pic:spPr>
                      </pic:pic>
                    </a:graphicData>
                  </a:graphic>
                </wp:inline>
              </w:drawing>
            </w:r>
          </w:p>
        </w:tc>
      </w:tr>
      <w:tr w:rsidR="00C95B08" w14:paraId="07195268" w14:textId="77777777" w:rsidTr="00DF5171">
        <w:tc>
          <w:tcPr>
            <w:tcW w:w="8500" w:type="dxa"/>
            <w:shd w:val="clear" w:color="auto" w:fill="auto"/>
          </w:tcPr>
          <w:p w14:paraId="1E3C3711" w14:textId="77777777" w:rsidR="00C95B08" w:rsidRPr="008A346F" w:rsidRDefault="00C95B08" w:rsidP="00FE4FFF">
            <w:r w:rsidRPr="008A346F">
              <w:t>Step 12</w:t>
            </w:r>
          </w:p>
        </w:tc>
      </w:tr>
    </w:tbl>
    <w:p w14:paraId="717B2157" w14:textId="352F5CF8" w:rsidR="0068749F" w:rsidRPr="0068749F" w:rsidRDefault="00DF5171" w:rsidP="00DF5171">
      <w:pPr>
        <w:keepNext/>
      </w:pPr>
      <w:bookmarkStart w:id="11" w:name="_Ref27051886"/>
      <w:r>
        <w:t xml:space="preserve">Figure </w:t>
      </w:r>
      <w:r>
        <w:fldChar w:fldCharType="begin"/>
      </w:r>
      <w:r>
        <w:instrText xml:space="preserve"> SEQ Figure \* ARABIC </w:instrText>
      </w:r>
      <w:r>
        <w:fldChar w:fldCharType="separate"/>
      </w:r>
      <w:r w:rsidR="00B921EA">
        <w:rPr>
          <w:noProof/>
        </w:rPr>
        <w:t>60</w:t>
      </w:r>
      <w:r>
        <w:fldChar w:fldCharType="end"/>
      </w:r>
      <w:bookmarkEnd w:id="11"/>
      <w:r w:rsidR="0068749F" w:rsidRPr="0068749F">
        <w:t>: Start to model the bottom half of the Sprite bottle</w:t>
      </w:r>
    </w:p>
    <w:p w14:paraId="70A22949" w14:textId="2E80FAA2" w:rsidR="00BB615C" w:rsidRPr="00BB615C" w:rsidRDefault="00C95B08" w:rsidP="00FE4FFF">
      <w:r w:rsidRPr="007969FA">
        <w:rPr>
          <w:b/>
        </w:rPr>
        <w:t>Step 13:</w:t>
      </w:r>
      <w:r w:rsidRPr="00C95B08">
        <w:t xml:space="preserve"> Arrange your viewport</w:t>
      </w:r>
      <w:r w:rsidR="0068749F">
        <w:t>s to work in the Left viewport</w:t>
      </w:r>
      <w:r w:rsidRPr="00C95B08">
        <w:t xml:space="preserve"> and zoom in to continue these bevel operations until you reach the bottom of the bottle following the bottle sil</w:t>
      </w:r>
      <w:r w:rsidR="007969FA">
        <w:t>houette as close as possible (not</w:t>
      </w:r>
      <w:r w:rsidR="00844CCC">
        <w:t>e</w:t>
      </w:r>
      <w:r w:rsidR="007969FA">
        <w:t xml:space="preserve"> the image I </w:t>
      </w:r>
      <w:r w:rsidR="007969FA">
        <w:lastRenderedPageBreak/>
        <w:t>am using as a reference is not exactly orthogonal, but we are only using the reference i</w:t>
      </w:r>
      <w:r w:rsidR="00844CCC">
        <w:t xml:space="preserve">mage as a guide) with the bevel, see </w:t>
      </w:r>
      <w:r w:rsidR="00DF5171">
        <w:fldChar w:fldCharType="begin"/>
      </w:r>
      <w:r w:rsidR="00DF5171">
        <w:instrText xml:space="preserve"> REF _Ref27052063 \h </w:instrText>
      </w:r>
      <w:r w:rsidR="00DF5171">
        <w:fldChar w:fldCharType="separate"/>
      </w:r>
      <w:r w:rsidR="00B921EA">
        <w:rPr>
          <w:b/>
          <w:bCs/>
          <w:lang w:val="en-US"/>
        </w:rPr>
        <w:t>Error! Reference source not found.</w:t>
      </w:r>
      <w:r w:rsidR="00DF5171">
        <w:fldChar w:fldCharType="end"/>
      </w:r>
      <w:r w:rsidR="00844CC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969FA" w14:paraId="3E7992E2" w14:textId="77777777" w:rsidTr="00DF5171">
        <w:tc>
          <w:tcPr>
            <w:tcW w:w="9962" w:type="dxa"/>
            <w:shd w:val="clear" w:color="auto" w:fill="auto"/>
          </w:tcPr>
          <w:p w14:paraId="1816D1C1" w14:textId="4F6A1FB5" w:rsidR="007969FA" w:rsidRDefault="00B27DE6" w:rsidP="004269DB">
            <w:pPr>
              <w:widowControl w:val="0"/>
            </w:pPr>
            <w:r w:rsidRPr="006D7839">
              <w:rPr>
                <w:noProof/>
                <w:lang w:val="en-US"/>
              </w:rPr>
              <w:drawing>
                <wp:inline distT="0" distB="0" distL="0" distR="0" wp14:anchorId="16560E5A" wp14:editId="05F3F072">
                  <wp:extent cx="6174464" cy="3818923"/>
                  <wp:effectExtent l="0" t="0" r="0" b="381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7148" cy="3820583"/>
                          </a:xfrm>
                          <a:prstGeom prst="rect">
                            <a:avLst/>
                          </a:prstGeom>
                          <a:noFill/>
                          <a:ln>
                            <a:noFill/>
                          </a:ln>
                        </pic:spPr>
                      </pic:pic>
                    </a:graphicData>
                  </a:graphic>
                </wp:inline>
              </w:drawing>
            </w:r>
          </w:p>
        </w:tc>
      </w:tr>
      <w:tr w:rsidR="007969FA" w14:paraId="26D32940" w14:textId="77777777" w:rsidTr="00DF5171">
        <w:tc>
          <w:tcPr>
            <w:tcW w:w="9962" w:type="dxa"/>
            <w:shd w:val="clear" w:color="auto" w:fill="auto"/>
          </w:tcPr>
          <w:p w14:paraId="5904C3AA" w14:textId="77777777" w:rsidR="007969FA" w:rsidRPr="008A346F" w:rsidRDefault="007969FA" w:rsidP="004269DB">
            <w:pPr>
              <w:widowControl w:val="0"/>
            </w:pPr>
            <w:r w:rsidRPr="008A346F">
              <w:t>Step 13</w:t>
            </w:r>
          </w:p>
        </w:tc>
      </w:tr>
    </w:tbl>
    <w:p w14:paraId="4A57948C" w14:textId="21D6490F" w:rsidR="00DF5171" w:rsidRDefault="004269DB" w:rsidP="004269DB">
      <w:pPr>
        <w:keepNext/>
        <w:widowControl w:val="0"/>
      </w:pPr>
      <w:r>
        <w:t xml:space="preserve">Figure </w:t>
      </w:r>
      <w:r>
        <w:fldChar w:fldCharType="begin"/>
      </w:r>
      <w:r>
        <w:instrText xml:space="preserve"> SEQ Figure \* ARABIC </w:instrText>
      </w:r>
      <w:r>
        <w:fldChar w:fldCharType="separate"/>
      </w:r>
      <w:r w:rsidR="00B921EA">
        <w:rPr>
          <w:noProof/>
        </w:rPr>
        <w:t>61</w:t>
      </w:r>
      <w:r>
        <w:fldChar w:fldCharType="end"/>
      </w:r>
      <w:r w:rsidRPr="004269DB">
        <w:t>: Using the bevel tool, create segments for the bottom half</w:t>
      </w:r>
      <w:r>
        <w:t xml:space="preserve"> of the bottle</w:t>
      </w:r>
      <w:r w:rsidRPr="004269DB">
        <w:t>, check your work in each view port.</w:t>
      </w:r>
    </w:p>
    <w:p w14:paraId="49E157D4" w14:textId="25871790" w:rsidR="004269DB" w:rsidRDefault="004269DB" w:rsidP="004269DB">
      <w:r>
        <w:fldChar w:fldCharType="begin"/>
      </w:r>
      <w:r>
        <w:instrText xml:space="preserve"> REF _Ref27052454 \h </w:instrText>
      </w:r>
      <w:r>
        <w:fldChar w:fldCharType="separate"/>
      </w:r>
      <w:r w:rsidR="00B921EA">
        <w:t xml:space="preserve">Figure </w:t>
      </w:r>
      <w:r w:rsidR="00B921EA">
        <w:rPr>
          <w:noProof/>
        </w:rPr>
        <w:t>62</w:t>
      </w:r>
      <w:r>
        <w:fldChar w:fldCharType="end"/>
      </w:r>
      <w:r>
        <w:t xml:space="preserve"> illustrates the completed segments to the bottom showing the geometry positioned to accommodate the dimples later. </w:t>
      </w:r>
      <w:r w:rsidRPr="00BB615C">
        <w:t xml:space="preserve">At this stage make sure you create as close as possible same height </w:t>
      </w:r>
      <w:r>
        <w:t>segments</w:t>
      </w:r>
      <w:r w:rsidRPr="00BB615C">
        <w:t xml:space="preserve"> for the shape of the areas where the dimples will be created. This is important to get the spacing of the dimples uniform.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4"/>
        <w:gridCol w:w="2418"/>
      </w:tblGrid>
      <w:tr w:rsidR="00CB21EC" w:rsidRPr="00836447" w14:paraId="492E7FF7" w14:textId="77777777" w:rsidTr="00832EB7">
        <w:tc>
          <w:tcPr>
            <w:tcW w:w="7054" w:type="dxa"/>
            <w:shd w:val="clear" w:color="auto" w:fill="auto"/>
          </w:tcPr>
          <w:p w14:paraId="3C4781F9" w14:textId="66D0C84A" w:rsidR="00CB21EC" w:rsidRPr="00836447" w:rsidRDefault="00B27DE6" w:rsidP="00FE4FFF">
            <w:r w:rsidRPr="006D7839">
              <w:rPr>
                <w:noProof/>
                <w:lang w:val="en-US"/>
              </w:rPr>
              <w:lastRenderedPageBreak/>
              <w:drawing>
                <wp:inline distT="0" distB="0" distL="0" distR="0" wp14:anchorId="7E7155AD" wp14:editId="4DD45BC1">
                  <wp:extent cx="4748530" cy="3810000"/>
                  <wp:effectExtent l="0" t="0" r="127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8530" cy="3810000"/>
                          </a:xfrm>
                          <a:prstGeom prst="rect">
                            <a:avLst/>
                          </a:prstGeom>
                          <a:noFill/>
                          <a:ln>
                            <a:noFill/>
                          </a:ln>
                        </pic:spPr>
                      </pic:pic>
                    </a:graphicData>
                  </a:graphic>
                </wp:inline>
              </w:drawing>
            </w:r>
          </w:p>
        </w:tc>
        <w:tc>
          <w:tcPr>
            <w:tcW w:w="3134" w:type="dxa"/>
            <w:shd w:val="clear" w:color="auto" w:fill="auto"/>
          </w:tcPr>
          <w:p w14:paraId="1E51F4F1" w14:textId="36D60838" w:rsidR="00CB21EC" w:rsidRPr="00836447" w:rsidRDefault="00B27DE6" w:rsidP="00FE4FFF">
            <w:r w:rsidRPr="006D7839">
              <w:rPr>
                <w:noProof/>
                <w:lang w:val="en-US"/>
              </w:rPr>
              <w:drawing>
                <wp:inline distT="0" distB="0" distL="0" distR="0" wp14:anchorId="5CF0DCE2" wp14:editId="03823FCB">
                  <wp:extent cx="1427480" cy="381000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7480" cy="3810000"/>
                          </a:xfrm>
                          <a:prstGeom prst="rect">
                            <a:avLst/>
                          </a:prstGeom>
                          <a:noFill/>
                          <a:ln>
                            <a:noFill/>
                          </a:ln>
                        </pic:spPr>
                      </pic:pic>
                    </a:graphicData>
                  </a:graphic>
                </wp:inline>
              </w:drawing>
            </w:r>
          </w:p>
        </w:tc>
      </w:tr>
    </w:tbl>
    <w:p w14:paraId="17F00C56" w14:textId="760C8C4C" w:rsidR="00877ABB" w:rsidRPr="00877ABB" w:rsidRDefault="004269DB" w:rsidP="004269DB">
      <w:pPr>
        <w:keepNext/>
      </w:pPr>
      <w:bookmarkStart w:id="12" w:name="_Ref27052454"/>
      <w:r>
        <w:t xml:space="preserve">Figure </w:t>
      </w:r>
      <w:r>
        <w:fldChar w:fldCharType="begin"/>
      </w:r>
      <w:r>
        <w:instrText xml:space="preserve"> SEQ Figure \* ARABIC </w:instrText>
      </w:r>
      <w:r>
        <w:fldChar w:fldCharType="separate"/>
      </w:r>
      <w:r w:rsidR="00B921EA">
        <w:rPr>
          <w:noProof/>
        </w:rPr>
        <w:t>62</w:t>
      </w:r>
      <w:r>
        <w:fldChar w:fldCharType="end"/>
      </w:r>
      <w:bookmarkEnd w:id="12"/>
      <w:r w:rsidR="00877ABB" w:rsidRPr="00877ABB">
        <w:t>: Segments completed to the bottom of the Sp</w:t>
      </w:r>
      <w:r w:rsidR="00CB21EC">
        <w:t>rite bottle, and positions quads to accommodate the dimples</w:t>
      </w:r>
    </w:p>
    <w:p w14:paraId="6F15FE67" w14:textId="681FEE2F" w:rsidR="007969FA" w:rsidRDefault="007969FA" w:rsidP="00FE4FFF">
      <w:r w:rsidRPr="007969FA">
        <w:rPr>
          <w:b/>
        </w:rPr>
        <w:t>Step 1</w:t>
      </w:r>
      <w:r w:rsidR="00BB615C">
        <w:rPr>
          <w:b/>
        </w:rPr>
        <w:t>4</w:t>
      </w:r>
      <w:r w:rsidRPr="007969FA">
        <w:rPr>
          <w:b/>
        </w:rPr>
        <w:t>:</w:t>
      </w:r>
      <w:r w:rsidRPr="007969FA">
        <w:t xml:space="preserve"> </w:t>
      </w:r>
      <w:r w:rsidR="009E758D">
        <w:t>Continue to</w:t>
      </w:r>
      <w:r w:rsidRPr="007969FA">
        <w:t xml:space="preserve"> use the Bevel to shape up the </w:t>
      </w:r>
      <w:r w:rsidR="009E758D">
        <w:t xml:space="preserve">basic foot </w:t>
      </w:r>
      <w:r w:rsidRPr="007969FA">
        <w:t xml:space="preserve">geometry on the </w:t>
      </w:r>
      <w:r w:rsidR="009E758D">
        <w:t xml:space="preserve">Sprite bottle, we will return to this later to better shape the feet, </w:t>
      </w:r>
      <w:r w:rsidR="004269DB">
        <w:t xml:space="preserve">see </w:t>
      </w:r>
      <w:r w:rsidR="004269DB">
        <w:fldChar w:fldCharType="begin"/>
      </w:r>
      <w:r w:rsidR="004269DB">
        <w:instrText xml:space="preserve"> REF _Ref27052512 \h </w:instrText>
      </w:r>
      <w:r w:rsidR="004269DB">
        <w:fldChar w:fldCharType="separate"/>
      </w:r>
      <w:r w:rsidR="00B921EA">
        <w:t xml:space="preserve">Figure </w:t>
      </w:r>
      <w:r w:rsidR="00B921EA">
        <w:rPr>
          <w:noProof/>
        </w:rPr>
        <w:t>63</w:t>
      </w:r>
      <w:r w:rsidR="004269DB">
        <w:fldChar w:fldCharType="end"/>
      </w:r>
      <w:r w:rsidR="00CB21EC">
        <w:t>.</w:t>
      </w:r>
    </w:p>
    <w:p w14:paraId="39CDBA57" w14:textId="405EA3ED" w:rsidR="00CB21EC" w:rsidRDefault="00B27DE6" w:rsidP="00FE4FFF">
      <w:r w:rsidRPr="006D7839">
        <w:rPr>
          <w:noProof/>
          <w:lang w:val="en-US"/>
        </w:rPr>
        <w:lastRenderedPageBreak/>
        <w:drawing>
          <wp:inline distT="0" distB="0" distL="0" distR="0" wp14:anchorId="1F56C0DD" wp14:editId="516F92C6">
            <wp:extent cx="6328410" cy="3914140"/>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24727E70" w14:textId="7733F5A3" w:rsidR="00CB21EC" w:rsidRPr="007969FA" w:rsidRDefault="004269DB" w:rsidP="004269DB">
      <w:pPr>
        <w:keepNext/>
      </w:pPr>
      <w:bookmarkStart w:id="13" w:name="_Ref27052512"/>
      <w:r>
        <w:t xml:space="preserve">Figure </w:t>
      </w:r>
      <w:r>
        <w:fldChar w:fldCharType="begin"/>
      </w:r>
      <w:r>
        <w:instrText xml:space="preserve"> SEQ Figure \* ARABIC </w:instrText>
      </w:r>
      <w:r>
        <w:fldChar w:fldCharType="separate"/>
      </w:r>
      <w:r w:rsidR="00B921EA">
        <w:rPr>
          <w:noProof/>
        </w:rPr>
        <w:t>63</w:t>
      </w:r>
      <w:r>
        <w:fldChar w:fldCharType="end"/>
      </w:r>
      <w:bookmarkEnd w:id="13"/>
      <w:r w:rsidR="00CB21EC">
        <w:t>: Basic bottom geometry shaped up on the bottom.</w:t>
      </w:r>
    </w:p>
    <w:p w14:paraId="57695891" w14:textId="55CFDF64" w:rsidR="003D7EBA" w:rsidRDefault="007969FA" w:rsidP="00FE4FFF">
      <w:r w:rsidRPr="007969FA">
        <w:rPr>
          <w:b/>
        </w:rPr>
        <w:t>Step 1</w:t>
      </w:r>
      <w:r w:rsidR="00BB615C">
        <w:rPr>
          <w:b/>
        </w:rPr>
        <w:t>5</w:t>
      </w:r>
      <w:r w:rsidRPr="007969FA">
        <w:rPr>
          <w:b/>
        </w:rPr>
        <w:t>:</w:t>
      </w:r>
      <w:r w:rsidRPr="007969FA">
        <w:t xml:space="preserve"> </w:t>
      </w:r>
      <w:r w:rsidR="00D420F1">
        <w:t>There are now three ar</w:t>
      </w:r>
      <w:r w:rsidR="004269DB">
        <w:t>eas</w:t>
      </w:r>
      <w:r w:rsidR="00D420F1">
        <w:t xml:space="preserve"> where we can improve the geometry of the Sprite bottle: 1) the feet, </w:t>
      </w:r>
      <w:r w:rsidR="004269DB">
        <w:t xml:space="preserve">2) </w:t>
      </w:r>
      <w:r w:rsidR="00D420F1">
        <w:t xml:space="preserve">the dimples and </w:t>
      </w:r>
      <w:r w:rsidR="004269DB">
        <w:t xml:space="preserve">3) </w:t>
      </w:r>
      <w:r w:rsidR="00D420F1">
        <w:t xml:space="preserve">the thickness/transparency of the bottle. We need </w:t>
      </w:r>
      <w:r w:rsidR="003D7EBA">
        <w:t xml:space="preserve">to </w:t>
      </w:r>
      <w:r w:rsidR="00D420F1">
        <w:t>figure out</w:t>
      </w:r>
      <w:r w:rsidR="003D7EBA">
        <w:t xml:space="preserve"> reasonably cost effective (in terms of polygon count) way</w:t>
      </w:r>
      <w:r w:rsidR="00D420F1">
        <w:t>s</w:t>
      </w:r>
      <w:r w:rsidR="003D7EBA">
        <w:t xml:space="preserve"> to</w:t>
      </w:r>
      <w:r w:rsidRPr="007969FA">
        <w:t xml:space="preserve"> refine </w:t>
      </w:r>
      <w:r w:rsidR="003D7EBA">
        <w:t xml:space="preserve">the geometry of </w:t>
      </w:r>
      <w:r w:rsidRPr="007969FA">
        <w:t xml:space="preserve">your model </w:t>
      </w:r>
      <w:r w:rsidR="003D7EBA">
        <w:t xml:space="preserve">to achieve the best rendering effect for real-time.  </w:t>
      </w:r>
    </w:p>
    <w:p w14:paraId="7F779042" w14:textId="7B6B5010" w:rsidR="002D38FF" w:rsidRDefault="00D420F1" w:rsidP="00FE4FFF">
      <w:r>
        <w:t>Let us</w:t>
      </w:r>
      <w:r w:rsidR="00CB21EC">
        <w:t xml:space="preserve"> </w:t>
      </w:r>
      <w:r>
        <w:t>work on</w:t>
      </w:r>
      <w:r w:rsidR="00CB21EC">
        <w:t xml:space="preserve"> the dimples</w:t>
      </w:r>
      <w:r>
        <w:t xml:space="preserve"> first</w:t>
      </w:r>
      <w:r w:rsidR="00CB21EC">
        <w:t xml:space="preserve">. </w:t>
      </w:r>
      <w:r w:rsidR="00E718F6">
        <w:t>A cost effective</w:t>
      </w:r>
      <w:r w:rsidR="001A3216">
        <w:t>, but crude,</w:t>
      </w:r>
      <w:r w:rsidR="003D7EBA">
        <w:t xml:space="preserve"> way </w:t>
      </w:r>
      <w:r w:rsidR="00E718F6">
        <w:t>to create the dimples</w:t>
      </w:r>
      <w:r w:rsidR="003D7EBA">
        <w:t xml:space="preserve"> </w:t>
      </w:r>
      <w:r w:rsidR="001A3216">
        <w:t xml:space="preserve">is to use Graphite Modelling Tools such as </w:t>
      </w:r>
      <w:r w:rsidR="003F4130">
        <w:t>tessellation, with other ope</w:t>
      </w:r>
      <w:r>
        <w:t xml:space="preserve">rations to create the dimples. </w:t>
      </w:r>
      <w:r w:rsidR="001A3216">
        <w:t xml:space="preserve"> </w:t>
      </w:r>
      <w:r w:rsidR="00EF50E8">
        <w:t>Figure</w:t>
      </w:r>
      <w:r w:rsidR="001A3216">
        <w:t xml:space="preserve"> 73 illustrates one such. This </w:t>
      </w:r>
      <w:r w:rsidR="004269DB">
        <w:t>renders quite well</w:t>
      </w:r>
      <w:r w:rsidR="001A3216">
        <w:t>.</w:t>
      </w:r>
      <w:r>
        <w:t xml:space="preserve"> </w:t>
      </w:r>
      <w:r w:rsidR="002D38FF">
        <w:t>However,</w:t>
      </w:r>
      <w:r>
        <w:t xml:space="preserve"> in this part of the tutorial, I don’t write down every single micro-step on how to do the modelling, rather I leave you to explore a bit through trial and error.  Consequently, I can never remember</w:t>
      </w:r>
      <w:r w:rsidR="002D38FF">
        <w:t xml:space="preserve"> exactly how I </w:t>
      </w:r>
      <w:r>
        <w:t>created</w:t>
      </w:r>
      <w:r w:rsidR="002D38FF">
        <w:t xml:space="preserve"> the dimples here!</w:t>
      </w:r>
      <w:r w:rsidR="004269DB">
        <w:t xml:space="preserve"> Some selection of subdivision and extrude produced the geometry, have a go.</w:t>
      </w:r>
    </w:p>
    <w:p w14:paraId="28E62F29" w14:textId="53F2DABF" w:rsidR="001A3216" w:rsidRDefault="00B27DE6" w:rsidP="00FE4FFF">
      <w:r w:rsidRPr="00D72300">
        <w:rPr>
          <w:noProof/>
          <w:lang w:val="en-US"/>
        </w:rPr>
        <w:lastRenderedPageBreak/>
        <w:drawing>
          <wp:inline distT="0" distB="0" distL="0" distR="0" wp14:anchorId="5E31B44D" wp14:editId="75E7AD5E">
            <wp:extent cx="6336665" cy="3681730"/>
            <wp:effectExtent l="0" t="0" r="0" b="127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6665" cy="3681730"/>
                    </a:xfrm>
                    <a:prstGeom prst="rect">
                      <a:avLst/>
                    </a:prstGeom>
                    <a:noFill/>
                    <a:ln>
                      <a:noFill/>
                    </a:ln>
                  </pic:spPr>
                </pic:pic>
              </a:graphicData>
            </a:graphic>
          </wp:inline>
        </w:drawing>
      </w:r>
    </w:p>
    <w:p w14:paraId="21AC030D" w14:textId="4AF49BEC" w:rsidR="001A3216" w:rsidRDefault="004269DB" w:rsidP="004269DB">
      <w:pPr>
        <w:keepNext/>
      </w:pPr>
      <w:bookmarkStart w:id="14" w:name="_Ref27053470"/>
      <w:r>
        <w:t xml:space="preserve">Figure </w:t>
      </w:r>
      <w:r>
        <w:fldChar w:fldCharType="begin"/>
      </w:r>
      <w:r>
        <w:instrText xml:space="preserve"> SEQ Figure \* ARABIC </w:instrText>
      </w:r>
      <w:r>
        <w:fldChar w:fldCharType="separate"/>
      </w:r>
      <w:r w:rsidR="00B921EA">
        <w:rPr>
          <w:noProof/>
        </w:rPr>
        <w:t>64</w:t>
      </w:r>
      <w:r>
        <w:fldChar w:fldCharType="end"/>
      </w:r>
      <w:bookmarkEnd w:id="14"/>
      <w:r w:rsidR="001A3216">
        <w:t xml:space="preserve">: Dimples created </w:t>
      </w:r>
      <w:r>
        <w:t>by subdividing the polygons and extruding into the bottle</w:t>
      </w:r>
    </w:p>
    <w:p w14:paraId="5EFDC451" w14:textId="32188AC9" w:rsidR="002D38FF" w:rsidRDefault="002D38FF" w:rsidP="00FE4FFF">
      <w:r>
        <w:t>Tip</w:t>
      </w:r>
      <w:r w:rsidR="00F86947">
        <w:t xml:space="preserve"> Again</w:t>
      </w:r>
      <w:r>
        <w:t xml:space="preserve">! Experimenting with a way to create some simple geometry for the dimples can lead to you needing to do many undo’s. (Ctrl Z).  </w:t>
      </w:r>
      <w:r w:rsidR="00F86947">
        <w:t>Did you remember to set up the undo level to</w:t>
      </w:r>
      <w:r w:rsidR="004269DB">
        <w:t xml:space="preserve"> </w:t>
      </w:r>
      <w:r w:rsidR="00F86947">
        <w:t xml:space="preserve">200 or more? If not, </w:t>
      </w:r>
      <w:r>
        <w:t>first, save the current version of your Sprite bottle</w:t>
      </w:r>
      <w:r w:rsidR="00D420F1">
        <w:t xml:space="preserve">, e.g. </w:t>
      </w:r>
      <w:r w:rsidR="00D420F1" w:rsidRPr="00D420F1">
        <w:t>sprite_geometry_dimples.0.1</w:t>
      </w:r>
      <w:r>
        <w:t>.  Then select Customize f</w:t>
      </w:r>
      <w:r w:rsidR="00D420F1">
        <w:t>rom</w:t>
      </w:r>
      <w:r>
        <w:t xml:space="preserve"> the top menu bars, then Preferences and set your undo to </w:t>
      </w:r>
      <w:r w:rsidR="00F86947">
        <w:t>200</w:t>
      </w:r>
      <w:r w:rsidR="00D420F1">
        <w:t>,</w:t>
      </w:r>
      <w:r>
        <w:t xml:space="preserve"> or more.  </w:t>
      </w:r>
      <w:r w:rsidR="004269DB">
        <w:t>A</w:t>
      </w:r>
      <w:r>
        <w:t xml:space="preserve">lso save often, there is nothing </w:t>
      </w:r>
      <w:r w:rsidR="007C5E74">
        <w:t>more distressing than having to comfort</w:t>
      </w:r>
      <w:r>
        <w:t xml:space="preserve"> one of you guys with an unhappy face having lost loads of work.</w:t>
      </w:r>
      <w:r w:rsidR="00B1755E">
        <w:t xml:space="preserve"> While trying to show loads of sympathy, I will inevitably ask you if you saved regularly, have you check</w:t>
      </w:r>
      <w:r w:rsidR="007C5E74">
        <w:t>ed</w:t>
      </w:r>
      <w:r w:rsidR="00B1755E">
        <w:t xml:space="preserve"> the Auto backup, and so on.</w:t>
      </w:r>
    </w:p>
    <w:p w14:paraId="486132EA" w14:textId="2A046AFA" w:rsidR="002D38FF" w:rsidRDefault="007C5E74" w:rsidP="00FE4FFF">
      <w:r>
        <w:t xml:space="preserve">Anyway, </w:t>
      </w:r>
      <w:r w:rsidR="00D420F1">
        <w:t>here is</w:t>
      </w:r>
      <w:r w:rsidR="002D38FF">
        <w:t xml:space="preserve"> </w:t>
      </w:r>
      <w:r w:rsidR="004269DB">
        <w:t xml:space="preserve">one </w:t>
      </w:r>
      <w:r w:rsidR="002D38FF">
        <w:t>method:</w:t>
      </w:r>
    </w:p>
    <w:p w14:paraId="7B4C88DB" w14:textId="2960BCC0" w:rsidR="007C5E74" w:rsidRDefault="00420FF7" w:rsidP="00FE4FFF">
      <w:pPr>
        <w:pStyle w:val="ListParagraph"/>
        <w:numPr>
          <w:ilvl w:val="0"/>
          <w:numId w:val="11"/>
        </w:numPr>
      </w:pPr>
      <w:r>
        <w:t>First,</w:t>
      </w:r>
      <w:r w:rsidR="00E718F6">
        <w:t xml:space="preserve"> </w:t>
      </w:r>
      <w:r w:rsidR="00901BCD">
        <w:t>tessellate</w:t>
      </w:r>
      <w:r w:rsidR="00E718F6">
        <w:t xml:space="preserve"> only the </w:t>
      </w:r>
      <w:r w:rsidR="00B1755E">
        <w:t>polygons</w:t>
      </w:r>
      <w:r w:rsidR="003F4130">
        <w:t xml:space="preserve"> </w:t>
      </w:r>
      <w:r w:rsidR="00E718F6">
        <w:t>need</w:t>
      </w:r>
      <w:r w:rsidR="003F4130">
        <w:t>ed</w:t>
      </w:r>
      <w:r w:rsidR="00E718F6">
        <w:t xml:space="preserve"> to create the dimples with 1 iteration</w:t>
      </w:r>
      <w:r w:rsidR="00B1755E">
        <w:t>, you will need to select an array of them around the cylinder and down each cylinder</w:t>
      </w:r>
      <w:r w:rsidR="007C5E74">
        <w:t xml:space="preserve"> — this is w</w:t>
      </w:r>
      <w:r w:rsidR="00D420F1">
        <w:t>here</w:t>
      </w:r>
      <w:r w:rsidR="007C5E74">
        <w:t xml:space="preserve"> setting the segments to 20 is going to pay off!</w:t>
      </w:r>
      <w:r w:rsidR="00B1755E">
        <w:t xml:space="preserve">  </w:t>
      </w:r>
      <w:r w:rsidR="007C5E74">
        <w:t xml:space="preserve">See </w:t>
      </w:r>
      <w:r w:rsidR="004269DB">
        <w:fldChar w:fldCharType="begin"/>
      </w:r>
      <w:r w:rsidR="004269DB">
        <w:instrText xml:space="preserve"> REF _Ref27053299 \h </w:instrText>
      </w:r>
      <w:r w:rsidR="004269DB">
        <w:fldChar w:fldCharType="separate"/>
      </w:r>
      <w:r w:rsidR="00B921EA">
        <w:t xml:space="preserve">Figure </w:t>
      </w:r>
      <w:r w:rsidR="00B921EA">
        <w:rPr>
          <w:noProof/>
        </w:rPr>
        <w:t>65</w:t>
      </w:r>
      <w:r w:rsidR="004269DB">
        <w:fldChar w:fldCharType="end"/>
      </w:r>
      <w:r w:rsidR="007C5E74">
        <w:t>. Save this selection as dimple-quads, just in case you need to select again more easily.  You can do this by typing a name into Named Selection Sets box in the main Toolbar.</w:t>
      </w:r>
      <w:r w:rsidR="00D86AD4">
        <w:t xml:space="preserve"> Once you have the selection saved, you can hide the blueprint because </w:t>
      </w:r>
      <w:r>
        <w:t>it is</w:t>
      </w:r>
      <w:r w:rsidR="00D86AD4">
        <w:t xml:space="preserve"> getting in the way. You will need to select it, right click and hide selection. Then, reselect the complete bottle, and select polygon in the modify panel, then you can click on the dimple-quad selection to get you selected quads back.</w:t>
      </w:r>
    </w:p>
    <w:p w14:paraId="422B3664" w14:textId="55FF1108" w:rsidR="00E718F6" w:rsidRDefault="00E718F6" w:rsidP="00FE4FFF">
      <w:pPr>
        <w:pStyle w:val="ListParagraph"/>
        <w:numPr>
          <w:ilvl w:val="0"/>
          <w:numId w:val="11"/>
        </w:numPr>
      </w:pPr>
      <w:r>
        <w:t>Next at the position where each dimple will be create select the single vertex</w:t>
      </w:r>
      <w:r w:rsidR="00CF178F">
        <w:t xml:space="preserve">, see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CF178F">
        <w:t xml:space="preserve">.  Again, save the selection, </w:t>
      </w:r>
      <w:r w:rsidR="00420FF7">
        <w:t>red circle, just</w:t>
      </w:r>
      <w:r w:rsidR="00CF178F">
        <w:t xml:space="preserve"> in case you accidentally lose it and need to get it back.</w:t>
      </w:r>
    </w:p>
    <w:p w14:paraId="0ED2657C" w14:textId="0D3BD55C" w:rsidR="00901BCD" w:rsidRDefault="00901BCD" w:rsidP="00FE4FFF">
      <w:pPr>
        <w:pStyle w:val="ListParagraph"/>
        <w:numPr>
          <w:ilvl w:val="0"/>
          <w:numId w:val="11"/>
        </w:numPr>
      </w:pPr>
      <w:r>
        <w:t xml:space="preserve">Next select </w:t>
      </w:r>
      <w:r w:rsidR="00CF178F">
        <w:t>Chamfer and create what is effectively an array of diamond shapes to represent the basic</w:t>
      </w:r>
      <w:r w:rsidR="005A1E3A">
        <w:t xml:space="preserve"> dimple geometry, see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5A1E3A">
        <w:t>.</w:t>
      </w:r>
    </w:p>
    <w:p w14:paraId="5FE1A65B" w14:textId="77777777" w:rsidR="004269DB" w:rsidRDefault="00B27DE6" w:rsidP="004269DB">
      <w:pPr>
        <w:rPr>
          <w:noProof/>
          <w:lang w:eastAsia="zh-CN"/>
        </w:rPr>
      </w:pPr>
      <w:r>
        <w:rPr>
          <w:noProof/>
          <w:lang w:val="en-US"/>
        </w:rPr>
        <w:lastRenderedPageBreak/>
        <mc:AlternateContent>
          <mc:Choice Requires="wps">
            <w:drawing>
              <wp:anchor distT="0" distB="0" distL="114300" distR="114300" simplePos="0" relativeHeight="251657728" behindDoc="0" locked="0" layoutInCell="1" allowOverlap="1" wp14:anchorId="75BFEA62" wp14:editId="62B75FC8">
                <wp:simplePos x="0" y="0"/>
                <wp:positionH relativeFrom="column">
                  <wp:posOffset>3251835</wp:posOffset>
                </wp:positionH>
                <wp:positionV relativeFrom="paragraph">
                  <wp:posOffset>260350</wp:posOffset>
                </wp:positionV>
                <wp:extent cx="838200" cy="361950"/>
                <wp:effectExtent l="13335" t="19050" r="12065" b="12700"/>
                <wp:wrapNone/>
                <wp:docPr id="5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19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CBACDC" id="Oval 33" o:spid="_x0000_s1026" style="position:absolute;margin-left:256.05pt;margin-top:20.5pt;width:66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" filled="f" strokecolor="red" strokeweight="2.25pt"/>
            </w:pict>
          </mc:Fallback>
        </mc:AlternateContent>
      </w:r>
      <w:r w:rsidR="00D420F1" w:rsidRPr="00D420F1">
        <w:rPr>
          <w:noProof/>
          <w:lang w:eastAsia="en-GB"/>
        </w:rPr>
        <w:t xml:space="preserve"> </w:t>
      </w:r>
      <w:r w:rsidRPr="006D7839">
        <w:rPr>
          <w:noProof/>
          <w:lang w:val="en-US"/>
        </w:rPr>
        <w:drawing>
          <wp:inline distT="0" distB="0" distL="0" distR="0" wp14:anchorId="5E8FA2D1" wp14:editId="250AA8F1">
            <wp:extent cx="6328410" cy="3914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8410" cy="3914140"/>
                    </a:xfrm>
                    <a:prstGeom prst="rect">
                      <a:avLst/>
                    </a:prstGeom>
                    <a:noFill/>
                    <a:ln>
                      <a:noFill/>
                    </a:ln>
                  </pic:spPr>
                </pic:pic>
              </a:graphicData>
            </a:graphic>
          </wp:inline>
        </w:drawing>
      </w:r>
    </w:p>
    <w:p w14:paraId="6E016F10" w14:textId="102DF20B" w:rsidR="007C5E74" w:rsidRDefault="004269DB" w:rsidP="00FE4FFF">
      <w:pPr>
        <w:rPr>
          <w:noProof/>
          <w:lang w:eastAsia="zh-CN"/>
        </w:rPr>
      </w:pPr>
      <w:bookmarkStart w:id="15" w:name="_Ref27053299"/>
      <w:r>
        <w:t xml:space="preserve">Figure </w:t>
      </w:r>
      <w:r>
        <w:fldChar w:fldCharType="begin"/>
      </w:r>
      <w:r>
        <w:instrText xml:space="preserve"> SEQ Figure \* ARABIC </w:instrText>
      </w:r>
      <w:r>
        <w:fldChar w:fldCharType="separate"/>
      </w:r>
      <w:r w:rsidR="00B921EA">
        <w:rPr>
          <w:noProof/>
        </w:rPr>
        <w:t>65</w:t>
      </w:r>
      <w:r>
        <w:fldChar w:fldCharType="end"/>
      </w:r>
      <w:bookmarkEnd w:id="15"/>
      <w:r w:rsidR="00CF178F">
        <w:rPr>
          <w:noProof/>
          <w:lang w:eastAsia="zh-CN"/>
        </w:rPr>
        <w:t>: Quads sel</w:t>
      </w:r>
      <w:r w:rsidR="00D420F1">
        <w:rPr>
          <w:noProof/>
          <w:lang w:eastAsia="zh-CN"/>
        </w:rPr>
        <w:t>e</w:t>
      </w:r>
      <w:r w:rsidR="00CF178F">
        <w:rPr>
          <w:noProof/>
          <w:lang w:eastAsia="zh-CN"/>
        </w:rPr>
        <w:t>cted and 1 tesselation iteration applied, save the selection.</w:t>
      </w:r>
    </w:p>
    <w:p w14:paraId="480EB0B3" w14:textId="750BD986" w:rsidR="00926DC7" w:rsidRPr="00926DC7" w:rsidRDefault="002A3841" w:rsidP="00FE4FFF">
      <w:pPr>
        <w:pStyle w:val="ListParagraph"/>
        <w:numPr>
          <w:ilvl w:val="0"/>
          <w:numId w:val="11"/>
        </w:numPr>
      </w:pPr>
      <w:r>
        <w:t>Depending on how careful you are</w:t>
      </w:r>
      <w:r w:rsidR="003D7EBA">
        <w:t xml:space="preserve"> with this method </w:t>
      </w:r>
      <w:r w:rsidR="003F4130">
        <w:t>(and there are many variations)</w:t>
      </w:r>
      <w:r>
        <w:t xml:space="preserve"> you may</w:t>
      </w:r>
      <w:r w:rsidR="003D7EBA">
        <w:t xml:space="preserve"> get varying results. This method is a bit trial and error getting the right </w:t>
      </w:r>
      <w:r w:rsidR="00BB6CEE">
        <w:t xml:space="preserve">size of dimple, </w:t>
      </w:r>
      <w:r w:rsidR="003D7EBA">
        <w:t>level of tessellation</w:t>
      </w:r>
      <w:r w:rsidR="00A916EF">
        <w:t xml:space="preserve">, </w:t>
      </w:r>
      <w:r>
        <w:t>and subsequent bevel operations</w:t>
      </w:r>
      <w:r w:rsidR="003D7EBA">
        <w:t xml:space="preserve"> to coax the polygons into a reasonable dimple shape.</w:t>
      </w:r>
      <w:r w:rsidR="007969FA" w:rsidRPr="007969FA">
        <w:t xml:space="preserve"> </w:t>
      </w:r>
      <w:r w:rsidR="00800E14">
        <w:t xml:space="preserve"> Nevertheless, it can produce reasonable results</w:t>
      </w:r>
      <w:r w:rsidR="008A1911">
        <w:t>, see step 15</w:t>
      </w:r>
      <w:r w:rsidR="00BB6CEE">
        <w:t xml:space="preserve">,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rsidR="00800E1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5029"/>
      </w:tblGrid>
      <w:tr w:rsidR="007969FA" w14:paraId="7F373251" w14:textId="77777777" w:rsidTr="00603120">
        <w:tc>
          <w:tcPr>
            <w:tcW w:w="5037" w:type="dxa"/>
            <w:shd w:val="clear" w:color="auto" w:fill="auto"/>
          </w:tcPr>
          <w:p w14:paraId="769D8E7A" w14:textId="0503A42B" w:rsidR="007969FA" w:rsidRDefault="00B27DE6" w:rsidP="00FE4FFF">
            <w:r w:rsidRPr="006D7839">
              <w:rPr>
                <w:noProof/>
                <w:lang w:val="en-US"/>
              </w:rPr>
              <w:lastRenderedPageBreak/>
              <w:drawing>
                <wp:inline distT="0" distB="0" distL="0" distR="0" wp14:anchorId="47661773" wp14:editId="29358387">
                  <wp:extent cx="3048000" cy="270319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703195"/>
                          </a:xfrm>
                          <a:prstGeom prst="rect">
                            <a:avLst/>
                          </a:prstGeom>
                          <a:noFill/>
                          <a:ln>
                            <a:noFill/>
                          </a:ln>
                        </pic:spPr>
                      </pic:pic>
                    </a:graphicData>
                  </a:graphic>
                </wp:inline>
              </w:drawing>
            </w:r>
          </w:p>
        </w:tc>
        <w:tc>
          <w:tcPr>
            <w:tcW w:w="5151" w:type="dxa"/>
            <w:shd w:val="clear" w:color="auto" w:fill="auto"/>
          </w:tcPr>
          <w:p w14:paraId="156FDB27" w14:textId="2877B895" w:rsidR="007969FA" w:rsidRDefault="00B27DE6" w:rsidP="00FE4FFF">
            <w:r w:rsidRPr="006D7839">
              <w:rPr>
                <w:noProof/>
                <w:lang w:val="en-US"/>
              </w:rPr>
              <w:drawing>
                <wp:inline distT="0" distB="0" distL="0" distR="0" wp14:anchorId="329E635B" wp14:editId="41C7C906">
                  <wp:extent cx="3039745" cy="2679065"/>
                  <wp:effectExtent l="0" t="0" r="825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9745" cy="2679065"/>
                          </a:xfrm>
                          <a:prstGeom prst="rect">
                            <a:avLst/>
                          </a:prstGeom>
                          <a:noFill/>
                          <a:ln>
                            <a:noFill/>
                          </a:ln>
                        </pic:spPr>
                      </pic:pic>
                    </a:graphicData>
                  </a:graphic>
                </wp:inline>
              </w:drawing>
            </w:r>
          </w:p>
        </w:tc>
      </w:tr>
      <w:tr w:rsidR="002A3841" w14:paraId="234968A4" w14:textId="77777777" w:rsidTr="00603120">
        <w:tc>
          <w:tcPr>
            <w:tcW w:w="5037" w:type="dxa"/>
            <w:shd w:val="clear" w:color="auto" w:fill="auto"/>
          </w:tcPr>
          <w:p w14:paraId="039254C0" w14:textId="77777777" w:rsidR="002A3841" w:rsidRDefault="005A1E3A" w:rsidP="00FE4FFF">
            <w:r>
              <w:t>Select the centre vertex</w:t>
            </w:r>
          </w:p>
        </w:tc>
        <w:tc>
          <w:tcPr>
            <w:tcW w:w="5151" w:type="dxa"/>
            <w:shd w:val="clear" w:color="auto" w:fill="auto"/>
          </w:tcPr>
          <w:p w14:paraId="1FC9FF07" w14:textId="77777777" w:rsidR="002A3841" w:rsidRDefault="005A1E3A" w:rsidP="00FE4FFF">
            <w:r>
              <w:t>Apply the Chamfer to the vertex</w:t>
            </w:r>
          </w:p>
        </w:tc>
      </w:tr>
      <w:tr w:rsidR="005A1E3A" w14:paraId="2C7291E8" w14:textId="77777777" w:rsidTr="00603120">
        <w:tc>
          <w:tcPr>
            <w:tcW w:w="5037" w:type="dxa"/>
            <w:shd w:val="clear" w:color="auto" w:fill="auto"/>
          </w:tcPr>
          <w:p w14:paraId="52401ECA" w14:textId="40514C66" w:rsidR="005A1E3A" w:rsidRDefault="00B27DE6" w:rsidP="00FE4FFF">
            <w:r w:rsidRPr="006D7839">
              <w:rPr>
                <w:noProof/>
                <w:lang w:val="en-US"/>
              </w:rPr>
              <w:drawing>
                <wp:inline distT="0" distB="0" distL="0" distR="0" wp14:anchorId="015665F7" wp14:editId="31CA7E05">
                  <wp:extent cx="3063875" cy="2045335"/>
                  <wp:effectExtent l="0" t="0" r="9525" b="1206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875" cy="2045335"/>
                          </a:xfrm>
                          <a:prstGeom prst="rect">
                            <a:avLst/>
                          </a:prstGeom>
                          <a:noFill/>
                          <a:ln>
                            <a:noFill/>
                          </a:ln>
                        </pic:spPr>
                      </pic:pic>
                    </a:graphicData>
                  </a:graphic>
                </wp:inline>
              </w:drawing>
            </w:r>
          </w:p>
        </w:tc>
        <w:tc>
          <w:tcPr>
            <w:tcW w:w="5151" w:type="dxa"/>
            <w:shd w:val="clear" w:color="auto" w:fill="auto"/>
          </w:tcPr>
          <w:p w14:paraId="00EA029B" w14:textId="753F9857" w:rsidR="005A1E3A" w:rsidRDefault="00B27DE6" w:rsidP="00FE4FFF">
            <w:r w:rsidRPr="006D7839">
              <w:rPr>
                <w:noProof/>
                <w:lang w:val="en-US"/>
              </w:rPr>
              <w:drawing>
                <wp:inline distT="0" distB="0" distL="0" distR="0" wp14:anchorId="6A926847" wp14:editId="1760BD01">
                  <wp:extent cx="3136265" cy="2045335"/>
                  <wp:effectExtent l="0" t="0" r="0" b="1206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6265" cy="2045335"/>
                          </a:xfrm>
                          <a:prstGeom prst="rect">
                            <a:avLst/>
                          </a:prstGeom>
                          <a:noFill/>
                          <a:ln>
                            <a:noFill/>
                          </a:ln>
                        </pic:spPr>
                      </pic:pic>
                    </a:graphicData>
                  </a:graphic>
                </wp:inline>
              </w:drawing>
            </w:r>
          </w:p>
        </w:tc>
      </w:tr>
      <w:tr w:rsidR="0004668B" w14:paraId="3CD84B81" w14:textId="77777777" w:rsidTr="00603120">
        <w:tc>
          <w:tcPr>
            <w:tcW w:w="5037" w:type="dxa"/>
            <w:shd w:val="clear" w:color="auto" w:fill="auto"/>
          </w:tcPr>
          <w:p w14:paraId="42544175" w14:textId="77777777" w:rsidR="0004668B" w:rsidRPr="00D72300" w:rsidRDefault="005A1E3A" w:rsidP="00FE4FFF">
            <w:pPr>
              <w:rPr>
                <w:noProof/>
                <w:lang w:eastAsia="zh-CN"/>
              </w:rPr>
            </w:pPr>
            <w:r>
              <w:rPr>
                <w:noProof/>
                <w:lang w:eastAsia="zh-CN"/>
              </w:rPr>
              <w:t>Select polygons on the Editable Poly</w:t>
            </w:r>
            <w:r w:rsidR="00F0487D">
              <w:rPr>
                <w:noProof/>
                <w:lang w:eastAsia="zh-CN"/>
              </w:rPr>
              <w:t>, and shrink if need</w:t>
            </w:r>
            <w:r w:rsidR="00F671DE">
              <w:rPr>
                <w:noProof/>
                <w:lang w:eastAsia="zh-CN"/>
              </w:rPr>
              <w:t>ed</w:t>
            </w:r>
            <w:r w:rsidR="00F0487D">
              <w:rPr>
                <w:noProof/>
                <w:lang w:eastAsia="zh-CN"/>
              </w:rPr>
              <w:t xml:space="preserve"> to get the centre diamond</w:t>
            </w:r>
          </w:p>
        </w:tc>
        <w:tc>
          <w:tcPr>
            <w:tcW w:w="5151" w:type="dxa"/>
            <w:shd w:val="clear" w:color="auto" w:fill="auto"/>
          </w:tcPr>
          <w:p w14:paraId="355FF21E" w14:textId="77777777" w:rsidR="0004668B" w:rsidRPr="00D72300" w:rsidRDefault="00BB6CEE" w:rsidP="00FE4FFF">
            <w:pPr>
              <w:rPr>
                <w:noProof/>
                <w:lang w:eastAsia="zh-CN"/>
              </w:rPr>
            </w:pPr>
            <w:r>
              <w:rPr>
                <w:noProof/>
                <w:lang w:eastAsia="zh-CN"/>
              </w:rPr>
              <w:t>Bevel a co</w:t>
            </w:r>
            <w:r w:rsidR="005A1E3A">
              <w:rPr>
                <w:noProof/>
                <w:lang w:eastAsia="zh-CN"/>
              </w:rPr>
              <w:t>uple of times</w:t>
            </w:r>
          </w:p>
        </w:tc>
      </w:tr>
      <w:tr w:rsidR="00F0487D" w14:paraId="2717E17A" w14:textId="77777777" w:rsidTr="00F0487D">
        <w:tc>
          <w:tcPr>
            <w:tcW w:w="10188" w:type="dxa"/>
            <w:gridSpan w:val="2"/>
            <w:shd w:val="clear" w:color="auto" w:fill="auto"/>
          </w:tcPr>
          <w:p w14:paraId="50D56F33" w14:textId="5D1D8896" w:rsidR="00F0487D" w:rsidRDefault="00B27DE6" w:rsidP="00FE4FFF">
            <w:pPr>
              <w:rPr>
                <w:noProof/>
                <w:lang w:eastAsia="zh-CN"/>
              </w:rPr>
            </w:pPr>
            <w:r w:rsidRPr="006D7839">
              <w:rPr>
                <w:noProof/>
                <w:lang w:val="en-US"/>
              </w:rPr>
              <w:lastRenderedPageBreak/>
              <w:drawing>
                <wp:inline distT="0" distB="0" distL="0" distR="0" wp14:anchorId="0DB76ACD" wp14:editId="3A1BF1F1">
                  <wp:extent cx="6336665" cy="3906520"/>
                  <wp:effectExtent l="0" t="0" r="0" b="50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6665" cy="3906520"/>
                          </a:xfrm>
                          <a:prstGeom prst="rect">
                            <a:avLst/>
                          </a:prstGeom>
                          <a:noFill/>
                          <a:ln>
                            <a:noFill/>
                          </a:ln>
                        </pic:spPr>
                      </pic:pic>
                    </a:graphicData>
                  </a:graphic>
                </wp:inline>
              </w:drawing>
            </w:r>
          </w:p>
        </w:tc>
      </w:tr>
      <w:tr w:rsidR="00F0487D" w14:paraId="455F442C" w14:textId="77777777" w:rsidTr="00F0487D">
        <w:tc>
          <w:tcPr>
            <w:tcW w:w="10188" w:type="dxa"/>
            <w:gridSpan w:val="2"/>
            <w:shd w:val="clear" w:color="auto" w:fill="auto"/>
          </w:tcPr>
          <w:p w14:paraId="5A31D904" w14:textId="77777777" w:rsidR="00F0487D" w:rsidRDefault="00F0487D" w:rsidP="00FE4FFF">
            <w:pPr>
              <w:rPr>
                <w:noProof/>
                <w:lang w:eastAsia="zh-CN"/>
              </w:rPr>
            </w:pPr>
            <w:r>
              <w:rPr>
                <w:noProof/>
                <w:lang w:eastAsia="zh-CN"/>
              </w:rPr>
              <w:t>Nurms and 2 Iterations, and renderd produces a reasonable result, at this stage</w:t>
            </w:r>
          </w:p>
        </w:tc>
      </w:tr>
      <w:tr w:rsidR="00E80E9F" w14:paraId="5BD7EEC6" w14:textId="77777777" w:rsidTr="00F0487D">
        <w:tc>
          <w:tcPr>
            <w:tcW w:w="10188" w:type="dxa"/>
            <w:gridSpan w:val="2"/>
            <w:shd w:val="clear" w:color="auto" w:fill="auto"/>
          </w:tcPr>
          <w:p w14:paraId="72C71E07" w14:textId="6690EC95" w:rsidR="00E80E9F" w:rsidRDefault="00B27DE6" w:rsidP="00FE4FFF">
            <w:pPr>
              <w:rPr>
                <w:noProof/>
                <w:lang w:eastAsia="zh-CN"/>
              </w:rPr>
            </w:pPr>
            <w:r w:rsidRPr="006D7839">
              <w:rPr>
                <w:noProof/>
                <w:lang w:val="en-US"/>
              </w:rPr>
              <w:lastRenderedPageBreak/>
              <w:drawing>
                <wp:inline distT="0" distB="0" distL="0" distR="0" wp14:anchorId="5088F4D7" wp14:editId="0EEAF3A0">
                  <wp:extent cx="6328410" cy="389826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8410" cy="3898265"/>
                          </a:xfrm>
                          <a:prstGeom prst="rect">
                            <a:avLst/>
                          </a:prstGeom>
                          <a:noFill/>
                          <a:ln>
                            <a:noFill/>
                          </a:ln>
                        </pic:spPr>
                      </pic:pic>
                    </a:graphicData>
                  </a:graphic>
                </wp:inline>
              </w:drawing>
            </w:r>
          </w:p>
        </w:tc>
      </w:tr>
      <w:tr w:rsidR="00E80E9F" w14:paraId="638BFB5F" w14:textId="77777777" w:rsidTr="00F0487D">
        <w:tc>
          <w:tcPr>
            <w:tcW w:w="10188" w:type="dxa"/>
            <w:gridSpan w:val="2"/>
            <w:shd w:val="clear" w:color="auto" w:fill="auto"/>
          </w:tcPr>
          <w:p w14:paraId="05F00211" w14:textId="77777777" w:rsidR="00E80E9F" w:rsidRDefault="00E80E9F" w:rsidP="00FE4FFF">
            <w:pPr>
              <w:rPr>
                <w:noProof/>
                <w:lang w:eastAsia="zh-CN"/>
              </w:rPr>
            </w:pPr>
            <w:r>
              <w:rPr>
                <w:noProof/>
                <w:lang w:eastAsia="zh-CN"/>
              </w:rPr>
              <w:t>Smoothing groups applied to the dimples, just to see what the results might look like — could be better!</w:t>
            </w:r>
          </w:p>
        </w:tc>
      </w:tr>
      <w:tr w:rsidR="002A3841" w14:paraId="44F85F7B" w14:textId="77777777" w:rsidTr="00B75726">
        <w:tc>
          <w:tcPr>
            <w:tcW w:w="10188" w:type="dxa"/>
            <w:gridSpan w:val="2"/>
            <w:shd w:val="clear" w:color="auto" w:fill="auto"/>
          </w:tcPr>
          <w:p w14:paraId="0C376A5E" w14:textId="77777777" w:rsidR="002A3841" w:rsidRPr="008A346F" w:rsidRDefault="002A3841" w:rsidP="00FE4FFF">
            <w:r w:rsidRPr="008A346F">
              <w:t>Step 15</w:t>
            </w:r>
          </w:p>
        </w:tc>
      </w:tr>
    </w:tbl>
    <w:p w14:paraId="0773C887" w14:textId="369ADE40" w:rsidR="005A1E3A" w:rsidRPr="005A1E3A" w:rsidRDefault="004269DB" w:rsidP="004269DB">
      <w:pPr>
        <w:keepNext/>
      </w:pPr>
      <w:bookmarkStart w:id="16" w:name="_Ref27053380"/>
      <w:r>
        <w:t xml:space="preserve">Figure </w:t>
      </w:r>
      <w:r>
        <w:fldChar w:fldCharType="begin"/>
      </w:r>
      <w:r>
        <w:instrText xml:space="preserve"> SEQ Figure \* ARABIC </w:instrText>
      </w:r>
      <w:r>
        <w:fldChar w:fldCharType="separate"/>
      </w:r>
      <w:r w:rsidR="00B921EA">
        <w:rPr>
          <w:noProof/>
        </w:rPr>
        <w:t>66</w:t>
      </w:r>
      <w:r>
        <w:fldChar w:fldCharType="end"/>
      </w:r>
      <w:bookmarkEnd w:id="16"/>
      <w:r w:rsidR="00BB6CEE">
        <w:t xml:space="preserve">: Some simple operations to achieve </w:t>
      </w:r>
      <w:r w:rsidR="0065706B">
        <w:t>reasonable</w:t>
      </w:r>
      <w:r w:rsidR="00BB6CEE">
        <w:t xml:space="preserve"> dimple geometry.</w:t>
      </w:r>
    </w:p>
    <w:p w14:paraId="7FE0AA85" w14:textId="092DF134" w:rsidR="00E80E9F" w:rsidRDefault="00E80E9F" w:rsidP="00FE4FFF">
      <w:r>
        <w:t xml:space="preserve">The last images in Step 15, </w:t>
      </w:r>
      <w:r w:rsidR="004269DB">
        <w:fldChar w:fldCharType="begin"/>
      </w:r>
      <w:r w:rsidR="004269DB">
        <w:instrText xml:space="preserve"> REF _Ref27053380 \h </w:instrText>
      </w:r>
      <w:r w:rsidR="004269DB">
        <w:fldChar w:fldCharType="separate"/>
      </w:r>
      <w:r w:rsidR="00B921EA">
        <w:t xml:space="preserve">Figure </w:t>
      </w:r>
      <w:r w:rsidR="00B921EA">
        <w:rPr>
          <w:noProof/>
        </w:rPr>
        <w:t>66</w:t>
      </w:r>
      <w:r w:rsidR="004269DB">
        <w:fldChar w:fldCharType="end"/>
      </w:r>
      <w:r>
        <w:t xml:space="preserve"> illustrates the same bottle geometry with NURMS and 2 iterations turned on, and also with smoothing groups applied to the dimples just to see what it might look like.</w:t>
      </w:r>
      <w:r w:rsidR="001B2D31">
        <w:t xml:space="preserve"> We need to get the dimple geometry similar to the NURMS result.</w:t>
      </w:r>
    </w:p>
    <w:p w14:paraId="68FABB75" w14:textId="77777777" w:rsidR="00F0487D" w:rsidRDefault="004818C5" w:rsidP="00FE4FFF">
      <w:r w:rsidRPr="00BB6CEE">
        <w:t xml:space="preserve">At this point if you </w:t>
      </w:r>
      <w:r w:rsidR="003F4130" w:rsidRPr="00BB6CEE">
        <w:t>have achieved</w:t>
      </w:r>
      <w:r w:rsidRPr="00BB6CEE">
        <w:t xml:space="preserve"> a decent result like that shown in Step 15</w:t>
      </w:r>
      <w:r w:rsidR="003F4130" w:rsidRPr="00BB6CEE">
        <w:t>, well done.</w:t>
      </w:r>
      <w:r w:rsidR="00BB6CEE">
        <w:t xml:space="preserve"> </w:t>
      </w:r>
      <w:r w:rsidR="00F0487D">
        <w:t xml:space="preserve">However, you won’t use NURMS, and </w:t>
      </w:r>
      <w:r w:rsidR="00E80E9F">
        <w:t xml:space="preserve">as you can see smoothing </w:t>
      </w:r>
      <w:r w:rsidR="00F0487D">
        <w:t xml:space="preserve">for the dimples </w:t>
      </w:r>
      <w:r w:rsidR="00E80E9F">
        <w:t>could be better</w:t>
      </w:r>
      <w:r w:rsidR="00F0487D">
        <w:t>. The solution</w:t>
      </w:r>
      <w:r w:rsidR="00E80E9F">
        <w:t xml:space="preserve"> is to</w:t>
      </w:r>
      <w:r w:rsidR="00F0487D">
        <w:t>:</w:t>
      </w:r>
    </w:p>
    <w:p w14:paraId="75F65D2E" w14:textId="48B76300" w:rsidR="00F0487D" w:rsidRDefault="00E80E9F" w:rsidP="00FE4FFF">
      <w:pPr>
        <w:pStyle w:val="ListParagraph"/>
        <w:numPr>
          <w:ilvl w:val="0"/>
          <w:numId w:val="18"/>
        </w:numPr>
      </w:pPr>
      <w:r>
        <w:t>Continue</w:t>
      </w:r>
      <w:r w:rsidR="00F0487D">
        <w:t xml:space="preserve"> with the Graphite Modelling Tools, e.g. subdivision methods, etc.  You can see from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t xml:space="preserve"> that you can get a better geometry, and then a</w:t>
      </w:r>
      <w:r w:rsidR="00DE323F">
        <w:t>pply smoothing groups</w:t>
      </w:r>
      <w:r w:rsidR="00DE323F" w:rsidRPr="00FE4FFF">
        <w:rPr>
          <w:b/>
        </w:rPr>
        <w:t xml:space="preserve">. </w:t>
      </w:r>
      <w:r w:rsidR="00DE323F" w:rsidRPr="00F86947">
        <w:rPr>
          <w:b/>
          <w:color w:val="FF0000"/>
        </w:rPr>
        <w:t>Tip! One iteration of Meshsmooth is ok applied to the bottom of the bottle to include</w:t>
      </w:r>
      <w:r w:rsidR="00FF55A9" w:rsidRPr="00F86947">
        <w:rPr>
          <w:b/>
          <w:color w:val="FF0000"/>
        </w:rPr>
        <w:t xml:space="preserve"> the feet, and smoothing groups applied</w:t>
      </w:r>
      <w:r w:rsidR="00FF55A9" w:rsidRPr="00F86947">
        <w:rPr>
          <w:color w:val="FF0000"/>
        </w:rPr>
        <w:t>,</w:t>
      </w:r>
      <w:r w:rsidR="00DE323F">
        <w:t xml:space="preserve"> </w:t>
      </w:r>
      <w:r>
        <w:t>or.</w:t>
      </w:r>
    </w:p>
    <w:p w14:paraId="07619A36" w14:textId="77777777" w:rsidR="00E80E9F" w:rsidRDefault="00E80E9F" w:rsidP="00FE4FFF">
      <w:pPr>
        <w:pStyle w:val="ListParagraph"/>
        <w:numPr>
          <w:ilvl w:val="0"/>
          <w:numId w:val="18"/>
        </w:numPr>
      </w:pPr>
      <w:r>
        <w:t>Try a different approach, e.g. Boolean some spheres into the bottle to create better geometry. This will take a while.</w:t>
      </w:r>
    </w:p>
    <w:p w14:paraId="4665BDB1" w14:textId="77777777" w:rsidR="00BB6CEE" w:rsidRDefault="00BB6CEE" w:rsidP="00FE4FFF"/>
    <w:p w14:paraId="482B125B" w14:textId="77777777" w:rsidR="00BB6CEE" w:rsidRDefault="00BB6CEE" w:rsidP="00FE4FFF"/>
    <w:p w14:paraId="42207FC2" w14:textId="77777777" w:rsidR="00603120" w:rsidRPr="001416A2" w:rsidRDefault="00603120" w:rsidP="00FE4FFF">
      <w:pPr>
        <w:sectPr w:rsidR="00603120" w:rsidRPr="001416A2" w:rsidSect="002F4FFA">
          <w:headerReference w:type="default" r:id="rId31"/>
          <w:footerReference w:type="even" r:id="rId32"/>
          <w:footerReference w:type="default" r:id="rId33"/>
          <w:pgSz w:w="12240" w:h="15840"/>
          <w:pgMar w:top="1134" w:right="1134" w:bottom="1134" w:left="1134" w:header="720" w:footer="0" w:gutter="0"/>
          <w:cols w:space="720"/>
          <w:docGrid w:linePitch="360"/>
        </w:sectPr>
      </w:pPr>
    </w:p>
    <w:p w14:paraId="73D21EE6" w14:textId="77777777" w:rsidR="00C1727C" w:rsidRDefault="00C1727C" w:rsidP="00FE4FFF">
      <w:r>
        <w:lastRenderedPageBreak/>
        <w:t>Feel free to investigate this approach further, but plan your time carefully</w:t>
      </w:r>
      <w:r w:rsidR="00603120">
        <w:t>,</w:t>
      </w:r>
      <w:r>
        <w:t xml:space="preserve"> you still have the bottle feet to model yet! </w:t>
      </w:r>
      <w:r w:rsidR="00603120">
        <w:t>Let us</w:t>
      </w:r>
      <w:r>
        <w:t xml:space="preserve"> shape up the feet geometry, an</w:t>
      </w:r>
      <w:r w:rsidR="00DE323F">
        <w:t>d</w:t>
      </w:r>
      <w:r>
        <w:t xml:space="preserve"> </w:t>
      </w:r>
      <w:r w:rsidR="00237A69">
        <w:t>fine-tune</w:t>
      </w:r>
      <w:r>
        <w:t xml:space="preserve"> the overall geometry.  </w:t>
      </w:r>
      <w:r w:rsidR="00237A69">
        <w:t>You should also use the Shell Modifier to</w:t>
      </w:r>
      <w:r>
        <w:t xml:space="preserve"> create an inner shell to simulate the liquid.</w:t>
      </w:r>
    </w:p>
    <w:p w14:paraId="5EF84D32" w14:textId="100EC053" w:rsidR="005A778D" w:rsidRDefault="005A778D" w:rsidP="00FE4FFF">
      <w:r w:rsidRPr="005A778D">
        <w:rPr>
          <w:b/>
          <w:bCs/>
        </w:rPr>
        <w:t>Step 16</w:t>
      </w:r>
      <w:r>
        <w:t xml:space="preserve">: </w:t>
      </w:r>
      <w:r w:rsidR="00603120">
        <w:t>Let us</w:t>
      </w:r>
      <w:r>
        <w:t xml:space="preserve"> have a go at the bottle feet.  Here, I will simple show you a </w:t>
      </w:r>
      <w:r w:rsidR="003B3DE1">
        <w:t>series</w:t>
      </w:r>
      <w:r>
        <w:t xml:space="preserve"> of images at each stage depicting the way I did </w:t>
      </w:r>
      <w:r w:rsidR="00237A69">
        <w:t>it;</w:t>
      </w:r>
      <w:r>
        <w:t xml:space="preserve"> you may be able to do much better.</w:t>
      </w:r>
      <w:r w:rsidR="003B3DE1">
        <w:t xml:space="preserve"> See </w:t>
      </w:r>
      <w:r w:rsidR="004269DB">
        <w:fldChar w:fldCharType="begin"/>
      </w:r>
      <w:r w:rsidR="004269DB">
        <w:instrText xml:space="preserve"> REF _Ref27053530 \h </w:instrText>
      </w:r>
      <w:r w:rsidR="004269DB">
        <w:fldChar w:fldCharType="separate"/>
      </w:r>
      <w:r w:rsidR="00B921EA">
        <w:t xml:space="preserve">Figure </w:t>
      </w:r>
      <w:r w:rsidR="00B921EA">
        <w:rPr>
          <w:noProof/>
        </w:rPr>
        <w:t>67</w:t>
      </w:r>
      <w:r w:rsidR="004269DB">
        <w:fldChar w:fldCharType="end"/>
      </w:r>
      <w:r w:rsidR="003B3DE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961"/>
      </w:tblGrid>
      <w:tr w:rsidR="00FB4F29" w14:paraId="1CD83783" w14:textId="77777777" w:rsidTr="005F4BA0">
        <w:tc>
          <w:tcPr>
            <w:tcW w:w="4928" w:type="dxa"/>
            <w:shd w:val="clear" w:color="auto" w:fill="auto"/>
          </w:tcPr>
          <w:p w14:paraId="76B669E0" w14:textId="1EB4B291" w:rsidR="00FB4F29" w:rsidRDefault="00B27DE6" w:rsidP="00FE4FFF">
            <w:r w:rsidRPr="006D7839">
              <w:rPr>
                <w:noProof/>
                <w:lang w:val="en-US"/>
              </w:rPr>
              <w:drawing>
                <wp:inline distT="0" distB="0" distL="0" distR="0" wp14:anchorId="15758C01" wp14:editId="789C494B">
                  <wp:extent cx="2992120" cy="2430145"/>
                  <wp:effectExtent l="0" t="0" r="508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b="2299"/>
                          <a:stretch>
                            <a:fillRect/>
                          </a:stretch>
                        </pic:blipFill>
                        <pic:spPr bwMode="auto">
                          <a:xfrm>
                            <a:off x="0" y="0"/>
                            <a:ext cx="2992120" cy="2430145"/>
                          </a:xfrm>
                          <a:prstGeom prst="rect">
                            <a:avLst/>
                          </a:prstGeom>
                          <a:noFill/>
                          <a:ln>
                            <a:noFill/>
                          </a:ln>
                        </pic:spPr>
                      </pic:pic>
                    </a:graphicData>
                  </a:graphic>
                </wp:inline>
              </w:drawing>
            </w:r>
          </w:p>
        </w:tc>
        <w:tc>
          <w:tcPr>
            <w:tcW w:w="4961" w:type="dxa"/>
            <w:shd w:val="clear" w:color="auto" w:fill="auto"/>
          </w:tcPr>
          <w:p w14:paraId="4F08BA19" w14:textId="56CE31D8" w:rsidR="00FB4F29" w:rsidRDefault="00B27DE6" w:rsidP="00FE4FFF">
            <w:r w:rsidRPr="006D7839">
              <w:rPr>
                <w:noProof/>
                <w:lang w:val="en-US"/>
              </w:rPr>
              <w:drawing>
                <wp:inline distT="0" distB="0" distL="0" distR="0" wp14:anchorId="5988BD08" wp14:editId="4BC16F0D">
                  <wp:extent cx="3023870" cy="244665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b="4814"/>
                          <a:stretch>
                            <a:fillRect/>
                          </a:stretch>
                        </pic:blipFill>
                        <pic:spPr bwMode="auto">
                          <a:xfrm>
                            <a:off x="0" y="0"/>
                            <a:ext cx="3023870" cy="2446655"/>
                          </a:xfrm>
                          <a:prstGeom prst="rect">
                            <a:avLst/>
                          </a:prstGeom>
                          <a:noFill/>
                          <a:ln>
                            <a:noFill/>
                          </a:ln>
                        </pic:spPr>
                      </pic:pic>
                    </a:graphicData>
                  </a:graphic>
                </wp:inline>
              </w:drawing>
            </w:r>
          </w:p>
        </w:tc>
      </w:tr>
      <w:tr w:rsidR="00FB4F29" w14:paraId="62871446" w14:textId="77777777" w:rsidTr="005F4BA0">
        <w:tc>
          <w:tcPr>
            <w:tcW w:w="4928" w:type="dxa"/>
            <w:shd w:val="clear" w:color="auto" w:fill="auto"/>
          </w:tcPr>
          <w:p w14:paraId="2DD65BAE" w14:textId="77777777" w:rsidR="00FB4F29" w:rsidRDefault="00FB4F29" w:rsidP="00FE4FFF">
            <w:r>
              <w:t>Select the polygons you wish to start manipulating, save as a selection group</w:t>
            </w:r>
          </w:p>
        </w:tc>
        <w:tc>
          <w:tcPr>
            <w:tcW w:w="4961" w:type="dxa"/>
            <w:shd w:val="clear" w:color="auto" w:fill="auto"/>
          </w:tcPr>
          <w:p w14:paraId="1387F9CE" w14:textId="77777777" w:rsidR="00FB4F29" w:rsidRDefault="00FB4F29" w:rsidP="00FE4FFF">
            <w:r>
              <w:t>Start with a single bevels, judge by eye, then scale it down</w:t>
            </w:r>
            <w:r w:rsidR="00E448B0">
              <w:t xml:space="preserve"> constrained to face</w:t>
            </w:r>
            <w:r>
              <w:t>. You can get a feel for what it might look like by clicking on the NURMS.</w:t>
            </w:r>
          </w:p>
        </w:tc>
      </w:tr>
      <w:tr w:rsidR="00FB4F29" w14:paraId="42091364" w14:textId="77777777" w:rsidTr="005F4BA0">
        <w:tc>
          <w:tcPr>
            <w:tcW w:w="4928" w:type="dxa"/>
            <w:shd w:val="clear" w:color="auto" w:fill="auto"/>
          </w:tcPr>
          <w:p w14:paraId="7321A35C" w14:textId="6586F2C1" w:rsidR="00FB4F29" w:rsidRDefault="00B27DE6" w:rsidP="00FE4FFF">
            <w:r w:rsidRPr="006D7839">
              <w:rPr>
                <w:noProof/>
                <w:lang w:val="en-US"/>
              </w:rPr>
              <w:drawing>
                <wp:inline distT="0" distB="0" distL="0" distR="0" wp14:anchorId="6DC8BE5C" wp14:editId="748D230F">
                  <wp:extent cx="2992120" cy="2181860"/>
                  <wp:effectExtent l="0" t="0" r="5080" b="254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2120" cy="2181860"/>
                          </a:xfrm>
                          <a:prstGeom prst="rect">
                            <a:avLst/>
                          </a:prstGeom>
                          <a:noFill/>
                          <a:ln>
                            <a:noFill/>
                          </a:ln>
                        </pic:spPr>
                      </pic:pic>
                    </a:graphicData>
                  </a:graphic>
                </wp:inline>
              </w:drawing>
            </w:r>
          </w:p>
        </w:tc>
        <w:tc>
          <w:tcPr>
            <w:tcW w:w="4961" w:type="dxa"/>
            <w:shd w:val="clear" w:color="auto" w:fill="auto"/>
          </w:tcPr>
          <w:p w14:paraId="6C84E9C5" w14:textId="666BEDBB" w:rsidR="00FB4F29" w:rsidRDefault="00B27DE6" w:rsidP="00FE4FFF">
            <w:r w:rsidRPr="006D7839">
              <w:rPr>
                <w:noProof/>
                <w:lang w:val="en-US"/>
              </w:rPr>
              <w:drawing>
                <wp:inline distT="0" distB="0" distL="0" distR="0" wp14:anchorId="493BC330" wp14:editId="1EA2CBAA">
                  <wp:extent cx="3007995" cy="2181860"/>
                  <wp:effectExtent l="0" t="0" r="0" b="254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7995" cy="2181860"/>
                          </a:xfrm>
                          <a:prstGeom prst="rect">
                            <a:avLst/>
                          </a:prstGeom>
                          <a:noFill/>
                          <a:ln>
                            <a:noFill/>
                          </a:ln>
                        </pic:spPr>
                      </pic:pic>
                    </a:graphicData>
                  </a:graphic>
                </wp:inline>
              </w:drawing>
            </w:r>
          </w:p>
        </w:tc>
      </w:tr>
      <w:tr w:rsidR="00FB4F29" w14:paraId="2F68A43A" w14:textId="77777777" w:rsidTr="005F4BA0">
        <w:tc>
          <w:tcPr>
            <w:tcW w:w="4928" w:type="dxa"/>
            <w:shd w:val="clear" w:color="auto" w:fill="auto"/>
          </w:tcPr>
          <w:p w14:paraId="7139C1A9" w14:textId="77777777" w:rsidR="00FB4F29" w:rsidRDefault="008105F2" w:rsidP="00FE4FFF">
            <w:r>
              <w:t>Click on the indicated polygons and constrain to surface, then scale as shown</w:t>
            </w:r>
          </w:p>
        </w:tc>
        <w:tc>
          <w:tcPr>
            <w:tcW w:w="4961" w:type="dxa"/>
            <w:shd w:val="clear" w:color="auto" w:fill="auto"/>
          </w:tcPr>
          <w:p w14:paraId="4FC76488" w14:textId="77777777" w:rsidR="00FB4F29" w:rsidRDefault="008105F2" w:rsidP="00FE4FFF">
            <w:r>
              <w:t>Select the edges as indicated and scale while constrained to surface</w:t>
            </w:r>
            <w:r w:rsidR="007D6F00">
              <w:t xml:space="preserve">, judge by eye. You are trying to widen the feet at the top and narrow them down </w:t>
            </w:r>
            <w:r w:rsidR="00E448B0">
              <w:t>as you mo</w:t>
            </w:r>
            <w:r w:rsidR="007D6F00">
              <w:t xml:space="preserve">ve toward the bottom and go under </w:t>
            </w:r>
            <w:r w:rsidR="007D6F00">
              <w:lastRenderedPageBreak/>
              <w:t>following the shape of the silhouette curve</w:t>
            </w:r>
            <w:r w:rsidR="00091CE1">
              <w:t>. Save the edge selection groups, so you can iterate back and forth adjusting the scale of one group of edges compared to the following or previous.</w:t>
            </w:r>
          </w:p>
        </w:tc>
      </w:tr>
      <w:tr w:rsidR="007D6F00" w14:paraId="1385F89C" w14:textId="77777777" w:rsidTr="005F4BA0">
        <w:tc>
          <w:tcPr>
            <w:tcW w:w="4928" w:type="dxa"/>
            <w:shd w:val="clear" w:color="auto" w:fill="auto"/>
          </w:tcPr>
          <w:p w14:paraId="5C711159" w14:textId="52599518" w:rsidR="007D6F00" w:rsidRDefault="00B27DE6" w:rsidP="00FE4FFF">
            <w:r w:rsidRPr="006D7839">
              <w:rPr>
                <w:noProof/>
                <w:lang w:val="en-US"/>
              </w:rPr>
              <w:drawing>
                <wp:inline distT="0" distB="0" distL="0" distR="0" wp14:anchorId="14BBD458" wp14:editId="6BE1D948">
                  <wp:extent cx="2992120" cy="1941195"/>
                  <wp:effectExtent l="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2120" cy="1941195"/>
                          </a:xfrm>
                          <a:prstGeom prst="rect">
                            <a:avLst/>
                          </a:prstGeom>
                          <a:noFill/>
                          <a:ln>
                            <a:noFill/>
                          </a:ln>
                        </pic:spPr>
                      </pic:pic>
                    </a:graphicData>
                  </a:graphic>
                </wp:inline>
              </w:drawing>
            </w:r>
          </w:p>
        </w:tc>
        <w:tc>
          <w:tcPr>
            <w:tcW w:w="4961" w:type="dxa"/>
            <w:shd w:val="clear" w:color="auto" w:fill="auto"/>
          </w:tcPr>
          <w:p w14:paraId="78B359B9" w14:textId="4CCB4C52" w:rsidR="007D6F00" w:rsidRDefault="00B27DE6" w:rsidP="00FE4FFF">
            <w:r w:rsidRPr="006D7839">
              <w:rPr>
                <w:noProof/>
                <w:lang w:val="en-US"/>
              </w:rPr>
              <w:drawing>
                <wp:inline distT="0" distB="0" distL="0" distR="0" wp14:anchorId="04CDE786" wp14:editId="4500DA80">
                  <wp:extent cx="3007995" cy="1925320"/>
                  <wp:effectExtent l="0" t="0" r="0" b="508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7995" cy="1925320"/>
                          </a:xfrm>
                          <a:prstGeom prst="rect">
                            <a:avLst/>
                          </a:prstGeom>
                          <a:noFill/>
                          <a:ln>
                            <a:noFill/>
                          </a:ln>
                        </pic:spPr>
                      </pic:pic>
                    </a:graphicData>
                  </a:graphic>
                </wp:inline>
              </w:drawing>
            </w:r>
          </w:p>
        </w:tc>
      </w:tr>
      <w:tr w:rsidR="007D6F00" w14:paraId="7FD960A4" w14:textId="77777777" w:rsidTr="005F4BA0">
        <w:tc>
          <w:tcPr>
            <w:tcW w:w="4928" w:type="dxa"/>
            <w:shd w:val="clear" w:color="auto" w:fill="auto"/>
          </w:tcPr>
          <w:p w14:paraId="159F2974" w14:textId="77777777" w:rsidR="007D6F00" w:rsidRDefault="007D6F00" w:rsidP="00FE4FFF">
            <w:r>
              <w:t>Continue to select and scale the next set of edges, repeat all the way down and under the bottle to shape up the feet</w:t>
            </w:r>
            <w:r w:rsidR="006D42BE">
              <w:t xml:space="preserve">. </w:t>
            </w:r>
            <w:r w:rsidR="00E448B0">
              <w:t xml:space="preserve">You will need to scale the edges inside the foot creases also. </w:t>
            </w:r>
            <w:r w:rsidR="006D42BE">
              <w:t>You should end up with something like this — [Hidden Line +Edged faces]</w:t>
            </w:r>
          </w:p>
        </w:tc>
        <w:tc>
          <w:tcPr>
            <w:tcW w:w="4961" w:type="dxa"/>
            <w:shd w:val="clear" w:color="auto" w:fill="auto"/>
          </w:tcPr>
          <w:p w14:paraId="16060423" w14:textId="77777777" w:rsidR="007D6F00" w:rsidRDefault="006D42BE" w:rsidP="00FE4FFF">
            <w:r>
              <w:t xml:space="preserve">If you switch on NURMS, you will get an idea how smooth you can get it.  </w:t>
            </w:r>
            <w:r w:rsidR="00091CE1">
              <w:t>A grat trick here, assuming you have saved your edge selections, is to switch to NUMS, selected the groups of edges and scale in real-time while in NURMS to adjust the feet shape,.</w:t>
            </w:r>
          </w:p>
        </w:tc>
      </w:tr>
      <w:tr w:rsidR="00E06A01" w14:paraId="0B2C5A71" w14:textId="77777777" w:rsidTr="005F4BA0">
        <w:tc>
          <w:tcPr>
            <w:tcW w:w="9889" w:type="dxa"/>
            <w:gridSpan w:val="2"/>
            <w:shd w:val="clear" w:color="auto" w:fill="auto"/>
          </w:tcPr>
          <w:p w14:paraId="515D810B" w14:textId="42805E79" w:rsidR="00E06A01" w:rsidRDefault="005F4BA0" w:rsidP="00FE4FFF">
            <w:r>
              <w:rPr>
                <w:noProof/>
                <w:lang w:eastAsia="en-GB"/>
              </w:rPr>
              <w:lastRenderedPageBreak/>
              <w:t xml:space="preserve">             </w:t>
            </w:r>
            <w:r w:rsidR="00B27DE6" w:rsidRPr="006D7839">
              <w:rPr>
                <w:noProof/>
                <w:lang w:val="en-US"/>
              </w:rPr>
              <w:drawing>
                <wp:inline distT="0" distB="0" distL="0" distR="0" wp14:anchorId="6A37B1F4" wp14:editId="3BEE5D5C">
                  <wp:extent cx="2558415" cy="3754120"/>
                  <wp:effectExtent l="0" t="0" r="6985" b="50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8415" cy="3754120"/>
                          </a:xfrm>
                          <a:prstGeom prst="rect">
                            <a:avLst/>
                          </a:prstGeom>
                          <a:noFill/>
                          <a:ln>
                            <a:noFill/>
                          </a:ln>
                        </pic:spPr>
                      </pic:pic>
                    </a:graphicData>
                  </a:graphic>
                </wp:inline>
              </w:drawing>
            </w:r>
            <w:r w:rsidR="00B27DE6" w:rsidRPr="006D7839">
              <w:rPr>
                <w:noProof/>
                <w:lang w:val="en-US"/>
              </w:rPr>
              <w:drawing>
                <wp:inline distT="0" distB="0" distL="0" distR="0" wp14:anchorId="75B2D945" wp14:editId="352431EB">
                  <wp:extent cx="2743200" cy="3754120"/>
                  <wp:effectExtent l="0" t="0" r="0" b="508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3754120"/>
                          </a:xfrm>
                          <a:prstGeom prst="rect">
                            <a:avLst/>
                          </a:prstGeom>
                          <a:noFill/>
                          <a:ln>
                            <a:noFill/>
                          </a:ln>
                        </pic:spPr>
                      </pic:pic>
                    </a:graphicData>
                  </a:graphic>
                </wp:inline>
              </w:drawing>
            </w:r>
          </w:p>
        </w:tc>
      </w:tr>
      <w:tr w:rsidR="003B3DE1" w14:paraId="05103266" w14:textId="77777777" w:rsidTr="005F4BA0">
        <w:tc>
          <w:tcPr>
            <w:tcW w:w="9889" w:type="dxa"/>
            <w:gridSpan w:val="2"/>
            <w:shd w:val="clear" w:color="auto" w:fill="auto"/>
          </w:tcPr>
          <w:p w14:paraId="3F96538E" w14:textId="567D629E" w:rsidR="003B3DE1" w:rsidRDefault="003B3DE1" w:rsidP="00FE4FFF">
            <w:r>
              <w:t>On the left is a view of rendering</w:t>
            </w:r>
            <w:r w:rsidR="005F4BA0">
              <w:t xml:space="preserve"> with 1 meshsmooth and smooth group applied to the dimples and feet.</w:t>
            </w:r>
            <w:r>
              <w:t xml:space="preserve"> I applied the smoothing groups</w:t>
            </w:r>
            <w:r w:rsidR="005F4BA0">
              <w:t>.</w:t>
            </w:r>
            <w:r w:rsidR="005F4BA0">
              <w:rPr>
                <w:noProof/>
                <w:lang w:eastAsia="en-GB"/>
              </w:rPr>
              <w:t xml:space="preserve"> </w:t>
            </w:r>
            <w:r>
              <w:t xml:space="preserve"> On the right you can see the geometric detail in the Clay rendering. </w:t>
            </w:r>
            <w:r w:rsidR="005F4BA0">
              <w:t>It is</w:t>
            </w:r>
            <w:r>
              <w:t xml:space="preserve"> interesting to compare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rsidR="004269DB">
              <w:t xml:space="preserve"> </w:t>
            </w:r>
            <w:r>
              <w:t xml:space="preserve">with this version. </w:t>
            </w:r>
            <w:r w:rsidR="004269DB">
              <w:fldChar w:fldCharType="begin"/>
            </w:r>
            <w:r w:rsidR="004269DB">
              <w:instrText xml:space="preserve"> REF _Ref27053470 \h </w:instrText>
            </w:r>
            <w:r w:rsidR="004269DB">
              <w:fldChar w:fldCharType="separate"/>
            </w:r>
            <w:r w:rsidR="00B921EA">
              <w:t xml:space="preserve">Figure </w:t>
            </w:r>
            <w:r w:rsidR="00B921EA">
              <w:rPr>
                <w:noProof/>
              </w:rPr>
              <w:t>64</w:t>
            </w:r>
            <w:r w:rsidR="004269DB">
              <w:fldChar w:fldCharType="end"/>
            </w:r>
            <w:r w:rsidR="004269DB">
              <w:t xml:space="preserve"> </w:t>
            </w:r>
            <w:r>
              <w:t>did not use the mesh smooth, if I recall correctly.</w:t>
            </w:r>
          </w:p>
        </w:tc>
      </w:tr>
    </w:tbl>
    <w:p w14:paraId="596A354A" w14:textId="36BE7ACE" w:rsidR="005A778D" w:rsidRDefault="004269DB" w:rsidP="004269DB">
      <w:pPr>
        <w:keepNext/>
      </w:pPr>
      <w:bookmarkStart w:id="17" w:name="_Ref27053530"/>
      <w:r>
        <w:t xml:space="preserve">Figure </w:t>
      </w:r>
      <w:r>
        <w:fldChar w:fldCharType="begin"/>
      </w:r>
      <w:r>
        <w:instrText xml:space="preserve"> SEQ Figure \* ARABIC </w:instrText>
      </w:r>
      <w:r>
        <w:fldChar w:fldCharType="separate"/>
      </w:r>
      <w:r w:rsidR="00B921EA">
        <w:rPr>
          <w:noProof/>
        </w:rPr>
        <w:t>67</w:t>
      </w:r>
      <w:r>
        <w:fldChar w:fldCharType="end"/>
      </w:r>
      <w:bookmarkEnd w:id="17"/>
      <w:r w:rsidR="003B3DE1">
        <w:t xml:space="preserve">: </w:t>
      </w:r>
      <w:r w:rsidR="00ED630C">
        <w:t>Shape up the feet</w:t>
      </w:r>
    </w:p>
    <w:p w14:paraId="5A8B4799" w14:textId="132026C5" w:rsidR="005A778D" w:rsidRDefault="00ED630C" w:rsidP="00FE4FFF">
      <w:r w:rsidRPr="00ED630C">
        <w:rPr>
          <w:b/>
          <w:bCs/>
        </w:rPr>
        <w:t>Step 17</w:t>
      </w:r>
      <w:r>
        <w:t>: Make a clone or internal shell of the bottle geometry</w:t>
      </w:r>
      <w:r w:rsidR="005F4BA0">
        <w:t xml:space="preserve"> using the shell modifier, which </w:t>
      </w:r>
      <w:r w:rsidR="00EE1CDF">
        <w:t>creates an inner surface facing the opposite direction.  You will need to flip the normals on the shell so it faces back</w:t>
      </w:r>
      <w:r w:rsidR="004269DB">
        <w:t>wards</w:t>
      </w:r>
      <w:r w:rsidR="00EE1CDF">
        <w:t xml:space="preserve"> because you will make the outside surface transparent to a degree, and you will want to see the inside shell surface, which will also be transparent. You might only want to select polygons up to the liquid level to make the shell, then cap it at the top.</w:t>
      </w:r>
      <w:r w:rsidR="00822BA3">
        <w:t xml:space="preserve"> See </w:t>
      </w:r>
      <w:r w:rsidR="00EF50E8">
        <w:t>Figure</w:t>
      </w:r>
      <w:r w:rsidR="00822BA3">
        <w:t xml:space="preserve"> 78.</w:t>
      </w:r>
    </w:p>
    <w:p w14:paraId="2C46B21E" w14:textId="11A89AB7" w:rsidR="004D7A21" w:rsidRDefault="00ED630C" w:rsidP="00FE4FFF">
      <w:r w:rsidRPr="00ED630C">
        <w:rPr>
          <w:b/>
          <w:bCs/>
        </w:rPr>
        <w:t>Step 18</w:t>
      </w:r>
      <w:r>
        <w:t xml:space="preserve">: Break the </w:t>
      </w:r>
      <w:r w:rsidR="00EE1CDF">
        <w:t>outer bottle</w:t>
      </w:r>
      <w:r>
        <w:t xml:space="preserve"> into separate parts to facilitate internal simulation of the liquid </w:t>
      </w:r>
      <w:r w:rsidR="00241151">
        <w:t xml:space="preserve">— you will need to clone the bottle, select various parts, </w:t>
      </w:r>
      <w:r w:rsidR="005712C2">
        <w:t>detach</w:t>
      </w:r>
      <w:r w:rsidR="00241151">
        <w:t xml:space="preserve"> them, etc.</w:t>
      </w:r>
      <w:r w:rsidR="004D7A21">
        <w:t xml:space="preserve"> see </w:t>
      </w:r>
      <w:r w:rsidR="004269DB">
        <w:fldChar w:fldCharType="begin"/>
      </w:r>
      <w:r w:rsidR="004269DB">
        <w:instrText xml:space="preserve"> REF _Ref27053650 \h </w:instrText>
      </w:r>
      <w:r w:rsidR="004269DB">
        <w:fldChar w:fldCharType="separate"/>
      </w:r>
      <w:r w:rsidR="00B921EA">
        <w:t xml:space="preserve">Figure </w:t>
      </w:r>
      <w:r w:rsidR="00B921EA">
        <w:rPr>
          <w:noProof/>
        </w:rPr>
        <w:t>68</w:t>
      </w:r>
      <w:r w:rsidR="004269DB">
        <w:fldChar w:fldCharType="end"/>
      </w:r>
      <w:r w:rsidR="004D7A21">
        <w:t>.</w:t>
      </w:r>
    </w:p>
    <w:p w14:paraId="2F2BF434" w14:textId="77777777" w:rsidR="00ED630C" w:rsidRDefault="00ED630C" w:rsidP="00FE4FFF">
      <w:r>
        <w:t xml:space="preserve">You might </w:t>
      </w:r>
      <w:r w:rsidR="005F4BA0">
        <w:t xml:space="preserve">also </w:t>
      </w:r>
      <w:r>
        <w:t xml:space="preserve">find it easier to separate the outside polygon section where the texture label goes, to make texturing </w:t>
      </w:r>
      <w:r w:rsidR="00241151">
        <w:t>easier;</w:t>
      </w:r>
      <w:r w:rsidR="00D71F30">
        <w:t xml:space="preserve"> see </w:t>
      </w:r>
      <w:r w:rsidR="00EF50E8">
        <w:t>Figure</w:t>
      </w:r>
      <w:r w:rsidR="00D71F30">
        <w:t xml:space="preserve"> 78</w:t>
      </w:r>
      <w:r w:rsidR="004D7A21">
        <w:t>, which shows the constituent models parts</w:t>
      </w:r>
      <w:r w:rsidR="00D71F30">
        <w:t xml:space="preserve">. </w:t>
      </w:r>
      <w:r w:rsidR="00822BA3">
        <w:t xml:space="preserve">Rename all parts for easy </w:t>
      </w:r>
      <w:r w:rsidR="004D7A21">
        <w:t xml:space="preserve">identification. </w:t>
      </w:r>
    </w:p>
    <w:p w14:paraId="4444376C" w14:textId="1B25932E" w:rsidR="00822BA3" w:rsidRDefault="00B27DE6" w:rsidP="00FE4FFF">
      <w:pPr>
        <w:rPr>
          <w:noProof/>
          <w:lang w:eastAsia="zh-CN"/>
        </w:rPr>
      </w:pPr>
      <w:r w:rsidRPr="006D7839">
        <w:rPr>
          <w:noProof/>
          <w:lang w:val="en-US"/>
        </w:rPr>
        <w:lastRenderedPageBreak/>
        <w:drawing>
          <wp:inline distT="0" distB="0" distL="0" distR="0" wp14:anchorId="69462107" wp14:editId="6457E629">
            <wp:extent cx="6328410" cy="3625215"/>
            <wp:effectExtent l="0" t="0" r="0" b="69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080EFD7C" w14:textId="6F0FCF94" w:rsidR="00822BA3" w:rsidRDefault="004269DB" w:rsidP="004269DB">
      <w:pPr>
        <w:keepNext/>
      </w:pPr>
      <w:bookmarkStart w:id="18" w:name="_Ref27053650"/>
      <w:r>
        <w:t xml:space="preserve">Figure </w:t>
      </w:r>
      <w:r>
        <w:fldChar w:fldCharType="begin"/>
      </w:r>
      <w:r>
        <w:instrText xml:space="preserve"> SEQ Figure \* ARABIC </w:instrText>
      </w:r>
      <w:r>
        <w:fldChar w:fldCharType="separate"/>
      </w:r>
      <w:r w:rsidR="00B921EA">
        <w:rPr>
          <w:noProof/>
        </w:rPr>
        <w:t>68</w:t>
      </w:r>
      <w:r>
        <w:fldChar w:fldCharType="end"/>
      </w:r>
      <w:bookmarkEnd w:id="18"/>
      <w:r w:rsidR="00822BA3">
        <w:rPr>
          <w:noProof/>
          <w:lang w:eastAsia="zh-CN"/>
        </w:rPr>
        <w:t>: The bottle cloned</w:t>
      </w:r>
      <w:r w:rsidR="00241151">
        <w:rPr>
          <w:noProof/>
          <w:lang w:eastAsia="zh-CN"/>
        </w:rPr>
        <w:t xml:space="preserve"> and chopped up </w:t>
      </w:r>
      <w:r w:rsidR="004D7A21">
        <w:rPr>
          <w:noProof/>
          <w:lang w:eastAsia="zh-CN"/>
        </w:rPr>
        <w:t xml:space="preserve">with the Shell Modifier </w:t>
      </w:r>
      <w:r w:rsidR="00241151">
        <w:rPr>
          <w:noProof/>
          <w:lang w:eastAsia="zh-CN"/>
        </w:rPr>
        <w:t>applied to the right hand part to</w:t>
      </w:r>
      <w:r w:rsidR="00822BA3">
        <w:rPr>
          <w:noProof/>
          <w:lang w:eastAsia="zh-CN"/>
        </w:rPr>
        <w:t xml:space="preserve"> create the inner surface and liquid </w:t>
      </w:r>
      <w:r w:rsidR="00241151">
        <w:rPr>
          <w:noProof/>
          <w:lang w:eastAsia="zh-CN"/>
        </w:rPr>
        <w:t>level</w:t>
      </w:r>
      <w:r w:rsidR="00822BA3">
        <w:rPr>
          <w:noProof/>
          <w:lang w:eastAsia="zh-CN"/>
        </w:rPr>
        <w:t>.</w:t>
      </w:r>
    </w:p>
    <w:p w14:paraId="421F29F4" w14:textId="1B201192" w:rsidR="00241151" w:rsidRDefault="00241151" w:rsidP="00FE4FFF">
      <w:r>
        <w:t xml:space="preserve">You will need to collapse the shell and zoom in on the shell’d part to select the outer surface only and delete it.  Then cap the inner. You can now apply materials and textures to all the parts and reset their positions to 0.0.0, see </w:t>
      </w:r>
      <w:r w:rsidR="004269DB">
        <w:fldChar w:fldCharType="begin"/>
      </w:r>
      <w:r w:rsidR="004269DB">
        <w:instrText xml:space="preserve"> REF _Ref27053736 \h </w:instrText>
      </w:r>
      <w:r w:rsidR="004269DB">
        <w:fldChar w:fldCharType="separate"/>
      </w:r>
      <w:r w:rsidR="00B921EA">
        <w:t xml:space="preserve">Figure </w:t>
      </w:r>
      <w:r w:rsidR="00B921EA">
        <w:rPr>
          <w:noProof/>
        </w:rPr>
        <w:t>69</w:t>
      </w:r>
      <w:r w:rsidR="004269DB">
        <w:fldChar w:fldCharType="end"/>
      </w:r>
      <w:r>
        <w:t xml:space="preserve">. You will also need to convert to editable polygon too, as the Shell collapse </w:t>
      </w:r>
      <w:r w:rsidR="00205BA5">
        <w:t>does not</w:t>
      </w:r>
      <w:r>
        <w:t xml:space="preserve"> do this.</w:t>
      </w:r>
      <w:r w:rsidR="00205BA5">
        <w:t xml:space="preserve"> </w:t>
      </w:r>
      <w:r w:rsidR="004269DB">
        <w:fldChar w:fldCharType="begin"/>
      </w:r>
      <w:r w:rsidR="004269DB">
        <w:instrText xml:space="preserve"> REF _Ref27053736 \h </w:instrText>
      </w:r>
      <w:r w:rsidR="004269DB">
        <w:fldChar w:fldCharType="separate"/>
      </w:r>
      <w:r w:rsidR="00B921EA">
        <w:t xml:space="preserve">Figure </w:t>
      </w:r>
      <w:r w:rsidR="00B921EA">
        <w:rPr>
          <w:noProof/>
        </w:rPr>
        <w:t>69</w:t>
      </w:r>
      <w:r w:rsidR="004269DB">
        <w:fldChar w:fldCharType="end"/>
      </w:r>
      <w:r w:rsidR="004269DB">
        <w:t xml:space="preserve"> </w:t>
      </w:r>
      <w:r w:rsidR="00205BA5">
        <w:t>shows the outer shell, the old outer body moved aside and selected ready to delete it; we need the inner body. Don’t forget to cap the inner body, and you will need to Flip Normals on the inner body too.</w:t>
      </w:r>
    </w:p>
    <w:p w14:paraId="4099606A" w14:textId="77777777" w:rsidR="00241151" w:rsidRDefault="00241151" w:rsidP="00FE4FFF"/>
    <w:p w14:paraId="57149620" w14:textId="5598F284" w:rsidR="00241151" w:rsidRDefault="00B27DE6" w:rsidP="00FE4FFF">
      <w:r w:rsidRPr="006D7839">
        <w:rPr>
          <w:noProof/>
          <w:lang w:val="en-US"/>
        </w:rPr>
        <w:lastRenderedPageBreak/>
        <w:drawing>
          <wp:inline distT="0" distB="0" distL="0" distR="0" wp14:anchorId="426DF836" wp14:editId="284AB89C">
            <wp:extent cx="6328410" cy="3625215"/>
            <wp:effectExtent l="0" t="0" r="0" b="698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4BD03EBD" w14:textId="072BAD30" w:rsidR="00DE323F" w:rsidRDefault="004269DB" w:rsidP="004269DB">
      <w:pPr>
        <w:keepNext/>
      </w:pPr>
      <w:bookmarkStart w:id="19" w:name="_Ref27053736"/>
      <w:r>
        <w:t xml:space="preserve">Figure </w:t>
      </w:r>
      <w:r>
        <w:fldChar w:fldCharType="begin"/>
      </w:r>
      <w:r>
        <w:instrText xml:space="preserve"> SEQ Figure \* ARABIC </w:instrText>
      </w:r>
      <w:r>
        <w:fldChar w:fldCharType="separate"/>
      </w:r>
      <w:r w:rsidR="00B921EA">
        <w:rPr>
          <w:noProof/>
        </w:rPr>
        <w:t>69</w:t>
      </w:r>
      <w:r>
        <w:fldChar w:fldCharType="end"/>
      </w:r>
      <w:bookmarkEnd w:id="19"/>
      <w:r w:rsidR="00DE323F">
        <w:t>:</w:t>
      </w:r>
      <w:r w:rsidR="00205BA5">
        <w:t xml:space="preserve"> Separate parts of the Sprite bottle</w:t>
      </w:r>
    </w:p>
    <w:p w14:paraId="0F03AED5" w14:textId="7C054792" w:rsidR="00205BA5" w:rsidRDefault="004269DB" w:rsidP="00FE4FFF">
      <w:r>
        <w:fldChar w:fldCharType="begin"/>
      </w:r>
      <w:r>
        <w:instrText xml:space="preserve"> REF _Ref27053815 \h </w:instrText>
      </w:r>
      <w:r>
        <w:fldChar w:fldCharType="separate"/>
      </w:r>
      <w:r w:rsidR="00B921EA">
        <w:t xml:space="preserve">Figure </w:t>
      </w:r>
      <w:r w:rsidR="00B921EA">
        <w:rPr>
          <w:noProof/>
        </w:rPr>
        <w:t>70</w:t>
      </w:r>
      <w:r>
        <w:fldChar w:fldCharType="end"/>
      </w:r>
      <w:r>
        <w:t xml:space="preserve"> </w:t>
      </w:r>
      <w:r w:rsidR="00205BA5">
        <w:t xml:space="preserve">shows the </w:t>
      </w:r>
      <w:r w:rsidR="005712C2">
        <w:t>tided-up</w:t>
      </w:r>
      <w:r w:rsidR="00205BA5">
        <w:t xml:space="preserve"> components ready to apply materials and textures.</w:t>
      </w:r>
      <w:r>
        <w:t xml:space="preserve"> Inner body on the RHS top capped.</w:t>
      </w:r>
    </w:p>
    <w:p w14:paraId="1B56D083" w14:textId="12ED6D39" w:rsidR="00205BA5" w:rsidRDefault="00B27DE6" w:rsidP="00FE4FFF">
      <w:r w:rsidRPr="006D7839">
        <w:rPr>
          <w:noProof/>
          <w:lang w:val="en-US"/>
        </w:rPr>
        <w:lastRenderedPageBreak/>
        <w:drawing>
          <wp:inline distT="0" distB="0" distL="0" distR="0" wp14:anchorId="0FD81453" wp14:editId="24DB7A3E">
            <wp:extent cx="6328410" cy="3625215"/>
            <wp:effectExtent l="0" t="0" r="0" b="698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8410" cy="3625215"/>
                    </a:xfrm>
                    <a:prstGeom prst="rect">
                      <a:avLst/>
                    </a:prstGeom>
                    <a:noFill/>
                    <a:ln>
                      <a:noFill/>
                    </a:ln>
                  </pic:spPr>
                </pic:pic>
              </a:graphicData>
            </a:graphic>
          </wp:inline>
        </w:drawing>
      </w:r>
    </w:p>
    <w:p w14:paraId="6C89EEBB" w14:textId="7F1E60BE" w:rsidR="00205BA5" w:rsidRDefault="004269DB" w:rsidP="004269DB">
      <w:pPr>
        <w:keepNext/>
      </w:pPr>
      <w:bookmarkStart w:id="20" w:name="_Ref27053815"/>
      <w:r>
        <w:t xml:space="preserve">Figure </w:t>
      </w:r>
      <w:r>
        <w:fldChar w:fldCharType="begin"/>
      </w:r>
      <w:r>
        <w:instrText xml:space="preserve"> SEQ Figure \* ARABIC </w:instrText>
      </w:r>
      <w:r>
        <w:fldChar w:fldCharType="separate"/>
      </w:r>
      <w:r w:rsidR="00B921EA">
        <w:rPr>
          <w:noProof/>
        </w:rPr>
        <w:t>70</w:t>
      </w:r>
      <w:r>
        <w:fldChar w:fldCharType="end"/>
      </w:r>
      <w:bookmarkEnd w:id="20"/>
      <w:r w:rsidR="00205BA5">
        <w:t>: Separate parts of the Sprite bottle ready to apply materials and textures.</w:t>
      </w:r>
    </w:p>
    <w:p w14:paraId="02985E2B" w14:textId="0254FF90" w:rsidR="00822BA3" w:rsidRDefault="00822BA3" w:rsidP="00FE4FFF">
      <w:r w:rsidRPr="00ED630C">
        <w:rPr>
          <w:b/>
          <w:bCs/>
        </w:rPr>
        <w:t>Step 19</w:t>
      </w:r>
      <w:r>
        <w:t>: Apply appropriate materials (light green’ish colour and opacity) to simulate the plastic bottle and liquid, and apply the label texture. Don’t forget the bottle top, it’s obviously blue, but you might also want to apply a textu</w:t>
      </w:r>
      <w:r w:rsidR="00205BA5">
        <w:t>re to the top of the bottle top</w:t>
      </w:r>
      <w:r>
        <w:t xml:space="preserve">. See </w:t>
      </w:r>
      <w:r w:rsidR="004269DB">
        <w:fldChar w:fldCharType="begin"/>
      </w:r>
      <w:r w:rsidR="004269DB">
        <w:instrText xml:space="preserve"> REF _Ref27053974 \h </w:instrText>
      </w:r>
      <w:r w:rsidR="004269DB">
        <w:fldChar w:fldCharType="separate"/>
      </w:r>
      <w:r w:rsidR="00B921EA">
        <w:t xml:space="preserve">Figure </w:t>
      </w:r>
      <w:r w:rsidR="00B921EA">
        <w:rPr>
          <w:noProof/>
        </w:rPr>
        <w:t>71</w:t>
      </w:r>
      <w:r w:rsidR="004269DB">
        <w:fldChar w:fldCharType="end"/>
      </w:r>
      <w:r w:rsidR="00D71F30">
        <w:t>.</w:t>
      </w:r>
      <w:r w:rsidR="00D518E9">
        <w:t xml:space="preserve"> This step takes quite a bit of iteration setting the diffuse and specular </w:t>
      </w:r>
      <w:r w:rsidR="00AB27D9">
        <w:t>colours</w:t>
      </w:r>
      <w:r w:rsidR="00D518E9">
        <w:t xml:space="preserve"> in combination with the opacity in the material editor to get something that look</w:t>
      </w:r>
      <w:r w:rsidR="00731A5E">
        <w:t>s</w:t>
      </w:r>
      <w:r w:rsidR="00D518E9">
        <w:t xml:space="preserve"> ok.  You need to carefully consider how the opacity (or</w:t>
      </w:r>
      <w:r w:rsidR="00731A5E">
        <w:t xml:space="preserve"> </w:t>
      </w:r>
      <w:r w:rsidR="00D518E9">
        <w:t>transparency works) in additive or subtractive mode</w:t>
      </w:r>
      <w:r w:rsidR="00731A5E">
        <w:t xml:space="preserve"> — search for help on this in </w:t>
      </w:r>
      <w:r w:rsidR="008F5772">
        <w:t>3ds Max</w:t>
      </w:r>
      <w:r w:rsidR="00731A5E">
        <w:t>.  Subtractive works best with light background and additive with dark backgrounds.</w:t>
      </w:r>
      <w:r w:rsidR="00B7173F">
        <w:t xml:space="preserve"> See </w:t>
      </w:r>
      <w:r w:rsidR="004269DB">
        <w:fldChar w:fldCharType="begin"/>
      </w:r>
      <w:r w:rsidR="004269DB">
        <w:instrText xml:space="preserve"> REF _Ref27054092 \h </w:instrText>
      </w:r>
      <w:r w:rsidR="004269DB">
        <w:fldChar w:fldCharType="separate"/>
      </w:r>
      <w:r w:rsidR="00B921EA">
        <w:t xml:space="preserve">Figure </w:t>
      </w:r>
      <w:r w:rsidR="00B921EA">
        <w:rPr>
          <w:noProof/>
        </w:rPr>
        <w:t>72</w:t>
      </w:r>
      <w:r w:rsidR="004269DB">
        <w:fldChar w:fldCharType="end"/>
      </w:r>
      <w:r w:rsidR="009F4233">
        <w:t>, which illustrates my first attempt at applying the label texture (as you did the Coke can) and materials to the rest of the bottle.</w:t>
      </w:r>
    </w:p>
    <w:p w14:paraId="2A615032" w14:textId="33201E2C" w:rsidR="009F4233" w:rsidRDefault="00B27DE6" w:rsidP="00FE4FFF">
      <w:r w:rsidRPr="002D7336">
        <w:rPr>
          <w:noProof/>
          <w:lang w:val="en-US"/>
        </w:rPr>
        <w:lastRenderedPageBreak/>
        <w:drawing>
          <wp:inline distT="0" distB="0" distL="0" distR="0" wp14:anchorId="6F906C6C" wp14:editId="7F8F2F8D">
            <wp:extent cx="6336665" cy="344106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6665" cy="3441065"/>
                    </a:xfrm>
                    <a:prstGeom prst="rect">
                      <a:avLst/>
                    </a:prstGeom>
                    <a:noFill/>
                    <a:ln>
                      <a:noFill/>
                    </a:ln>
                  </pic:spPr>
                </pic:pic>
              </a:graphicData>
            </a:graphic>
          </wp:inline>
        </w:drawing>
      </w:r>
    </w:p>
    <w:p w14:paraId="724E46F6" w14:textId="0843B56A" w:rsidR="009F4233" w:rsidRDefault="004269DB" w:rsidP="004269DB">
      <w:pPr>
        <w:keepNext/>
      </w:pPr>
      <w:bookmarkStart w:id="21" w:name="_Ref27053974"/>
      <w:r>
        <w:t xml:space="preserve">Figure </w:t>
      </w:r>
      <w:r>
        <w:fldChar w:fldCharType="begin"/>
      </w:r>
      <w:r>
        <w:instrText xml:space="preserve"> SEQ Figure \* ARABIC </w:instrText>
      </w:r>
      <w:r>
        <w:fldChar w:fldCharType="separate"/>
      </w:r>
      <w:r w:rsidR="00B921EA">
        <w:rPr>
          <w:noProof/>
        </w:rPr>
        <w:t>71</w:t>
      </w:r>
      <w:r>
        <w:fldChar w:fldCharType="end"/>
      </w:r>
      <w:bookmarkEnd w:id="21"/>
      <w:r w:rsidR="009F4233">
        <w:t>: Completed geometry for the Sprite bottle.</w:t>
      </w:r>
    </w:p>
    <w:p w14:paraId="40053012" w14:textId="05FE78B8" w:rsidR="00001C15" w:rsidRDefault="00001C15" w:rsidP="00FE4FFF">
      <w:r w:rsidRPr="00473692">
        <w:rPr>
          <w:b/>
        </w:rPr>
        <w:t>Step 20</w:t>
      </w:r>
      <w:r>
        <w:t>: At this point, you could reassemble the Sprite bottle, i.e. reset coordinates for the Sprite bottle constituent parts to 0, 0, 0. Then iterate around adjusting material properties and render to find a good final render. Note</w:t>
      </w:r>
      <w:r w:rsidR="004269DB">
        <w:t>,</w:t>
      </w:r>
      <w:r>
        <w:t xml:space="preserve"> in </w:t>
      </w:r>
      <w:r w:rsidR="004269DB">
        <w:fldChar w:fldCharType="begin"/>
      </w:r>
      <w:r w:rsidR="004269DB">
        <w:instrText xml:space="preserve"> REF _Ref27053974 \h </w:instrText>
      </w:r>
      <w:r w:rsidR="004269DB">
        <w:fldChar w:fldCharType="separate"/>
      </w:r>
      <w:r w:rsidR="00B921EA">
        <w:t xml:space="preserve">Figure </w:t>
      </w:r>
      <w:r w:rsidR="00B921EA">
        <w:rPr>
          <w:noProof/>
        </w:rPr>
        <w:t>71</w:t>
      </w:r>
      <w:r w:rsidR="004269DB">
        <w:fldChar w:fldCharType="end"/>
      </w:r>
      <w:r w:rsidR="004269DB">
        <w:t xml:space="preserve"> </w:t>
      </w:r>
      <w:r>
        <w:t>I set the render background to light grey — go to the Rendered Frame Window and select the Environment and Effects Dialog (Exposure Controls) to change the render background colour.  This is important.  Later on when in Lab 3 you will export to VRML97 and convert to X3D, your materials properties that govern the render should be chosen with a background colour in mind.  So, when you build your assignment models and assign textures and materials you should bare this in mind, i.e. what will be your 3D App background? Also, you can add Background VRML Helper.</w:t>
      </w:r>
    </w:p>
    <w:p w14:paraId="2212012D" w14:textId="60C29B28" w:rsidR="00001C15" w:rsidRDefault="00B27DE6" w:rsidP="00FE4FFF">
      <w:r w:rsidRPr="002D7336">
        <w:rPr>
          <w:noProof/>
          <w:lang w:val="en-US"/>
        </w:rPr>
        <w:lastRenderedPageBreak/>
        <w:drawing>
          <wp:inline distT="0" distB="0" distL="0" distR="0" wp14:anchorId="129C54E3" wp14:editId="119D75F3">
            <wp:extent cx="6328410" cy="344106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8410" cy="3441065"/>
                    </a:xfrm>
                    <a:prstGeom prst="rect">
                      <a:avLst/>
                    </a:prstGeom>
                    <a:noFill/>
                    <a:ln>
                      <a:noFill/>
                    </a:ln>
                  </pic:spPr>
                </pic:pic>
              </a:graphicData>
            </a:graphic>
          </wp:inline>
        </w:drawing>
      </w:r>
    </w:p>
    <w:p w14:paraId="27C3DEA3" w14:textId="6BB61477" w:rsidR="00001C15" w:rsidRDefault="004269DB" w:rsidP="004269DB">
      <w:pPr>
        <w:keepNext/>
      </w:pPr>
      <w:bookmarkStart w:id="22" w:name="_Ref27054092"/>
      <w:r>
        <w:t xml:space="preserve">Figure </w:t>
      </w:r>
      <w:r>
        <w:fldChar w:fldCharType="begin"/>
      </w:r>
      <w:r>
        <w:instrText xml:space="preserve"> SEQ Figure \* ARABIC </w:instrText>
      </w:r>
      <w:r>
        <w:fldChar w:fldCharType="separate"/>
      </w:r>
      <w:r w:rsidR="00B921EA">
        <w:rPr>
          <w:noProof/>
        </w:rPr>
        <w:t>72</w:t>
      </w:r>
      <w:r>
        <w:fldChar w:fldCharType="end"/>
      </w:r>
      <w:bookmarkEnd w:id="22"/>
      <w:r w:rsidR="00001C15">
        <w:t>: Sprite bottle assembled with materials and textures added</w:t>
      </w:r>
    </w:p>
    <w:p w14:paraId="2040CB0A" w14:textId="77777777" w:rsidR="00001C15" w:rsidRDefault="00001C15" w:rsidP="00FE4FFF">
      <w:r w:rsidRPr="00ED630C">
        <w:rPr>
          <w:b/>
          <w:bCs/>
        </w:rPr>
        <w:t>Step 2</w:t>
      </w:r>
      <w:r>
        <w:rPr>
          <w:b/>
          <w:bCs/>
        </w:rPr>
        <w:t>1</w:t>
      </w:r>
      <w:r>
        <w:t xml:space="preserve">: Do not forget to add appropriate lights and camera viewpoints, then recheck the rendering. I would be surprised if the illumination design does not involve adjusting the materials and, transparency, specular highlights, etc. </w:t>
      </w:r>
    </w:p>
    <w:p w14:paraId="1F8B18B2" w14:textId="0E48B78E" w:rsidR="00707437" w:rsidRDefault="00896E0C" w:rsidP="00FE4FFF">
      <w:r>
        <w:t>To see what the Sprite bottle looks like, export to a Web 3D format (i.e. VRML)</w:t>
      </w:r>
      <w:r w:rsidR="00707437">
        <w:t xml:space="preserve"> see </w:t>
      </w:r>
      <w:r w:rsidR="004269DB">
        <w:fldChar w:fldCharType="begin"/>
      </w:r>
      <w:r w:rsidR="004269DB">
        <w:instrText xml:space="preserve"> REF _Ref27054152 \h </w:instrText>
      </w:r>
      <w:r w:rsidR="004269DB">
        <w:fldChar w:fldCharType="separate"/>
      </w:r>
      <w:r w:rsidR="00B921EA">
        <w:t xml:space="preserve">Figure </w:t>
      </w:r>
      <w:r w:rsidR="00B921EA">
        <w:rPr>
          <w:noProof/>
        </w:rPr>
        <w:t>73</w:t>
      </w:r>
      <w:r w:rsidR="004269DB">
        <w:fldChar w:fldCharType="end"/>
      </w:r>
      <w:r>
        <w:t xml:space="preserve">. We can see that the materials (Green </w:t>
      </w:r>
      <w:r w:rsidR="00AB27D9">
        <w:t>colour</w:t>
      </w:r>
      <w:r>
        <w:t xml:space="preserve">) is a little dark, and I </w:t>
      </w:r>
      <w:r w:rsidR="00AB27D9">
        <w:t>have not</w:t>
      </w:r>
      <w:r>
        <w:t xml:space="preserve"> really set up lights and cameras properly, so we would go back into </w:t>
      </w:r>
      <w:r w:rsidR="008F5772">
        <w:t>3ds Max</w:t>
      </w:r>
      <w:r>
        <w:t xml:space="preserve"> and adjust the </w:t>
      </w:r>
      <w:r w:rsidR="00AB27D9">
        <w:t>colours</w:t>
      </w:r>
      <w:r>
        <w:t>, etc. More on that next week when we look at Web 3D formats.</w:t>
      </w:r>
    </w:p>
    <w:p w14:paraId="363F1DD6" w14:textId="19EDD549" w:rsidR="00896E0C" w:rsidRDefault="00B27DE6" w:rsidP="00FE4FFF">
      <w:pPr>
        <w:rPr>
          <w:noProof/>
          <w:lang w:eastAsia="zh-CN"/>
        </w:rPr>
      </w:pPr>
      <w:r w:rsidRPr="00063E47">
        <w:rPr>
          <w:noProof/>
          <w:lang w:val="en-US"/>
        </w:rPr>
        <w:lastRenderedPageBreak/>
        <w:drawing>
          <wp:inline distT="0" distB="0" distL="0" distR="0" wp14:anchorId="12714070" wp14:editId="45F9C455">
            <wp:extent cx="5293995" cy="521398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3995" cy="5213985"/>
                    </a:xfrm>
                    <a:prstGeom prst="rect">
                      <a:avLst/>
                    </a:prstGeom>
                    <a:noFill/>
                    <a:ln>
                      <a:noFill/>
                    </a:ln>
                  </pic:spPr>
                </pic:pic>
              </a:graphicData>
            </a:graphic>
          </wp:inline>
        </w:drawing>
      </w:r>
    </w:p>
    <w:p w14:paraId="2E6864EC" w14:textId="3D38E816" w:rsidR="00896E0C" w:rsidRDefault="004269DB" w:rsidP="004269DB">
      <w:pPr>
        <w:keepNext/>
      </w:pPr>
      <w:bookmarkStart w:id="23" w:name="_Ref27054152"/>
      <w:r>
        <w:t xml:space="preserve">Figure </w:t>
      </w:r>
      <w:r>
        <w:fldChar w:fldCharType="begin"/>
      </w:r>
      <w:r>
        <w:instrText xml:space="preserve"> SEQ Figure \* ARABIC </w:instrText>
      </w:r>
      <w:r>
        <w:fldChar w:fldCharType="separate"/>
      </w:r>
      <w:r w:rsidR="00B921EA">
        <w:rPr>
          <w:noProof/>
        </w:rPr>
        <w:t>73</w:t>
      </w:r>
      <w:r>
        <w:fldChar w:fldCharType="end"/>
      </w:r>
      <w:bookmarkEnd w:id="23"/>
      <w:r w:rsidR="00896E0C">
        <w:rPr>
          <w:noProof/>
          <w:lang w:eastAsia="zh-CN"/>
        </w:rPr>
        <w:t>: The Sprite bottle exported toVRML and rendered in the Cortona 3D Viewer.</w:t>
      </w:r>
    </w:p>
    <w:sectPr w:rsidR="00896E0C" w:rsidSect="002F4FFA">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60D0A" w14:textId="77777777" w:rsidR="002F4FFA" w:rsidRDefault="002F4FFA" w:rsidP="00FE4FFF">
      <w:r>
        <w:separator/>
      </w:r>
    </w:p>
  </w:endnote>
  <w:endnote w:type="continuationSeparator" w:id="0">
    <w:p w14:paraId="7050C1DB" w14:textId="77777777" w:rsidR="002F4FFA" w:rsidRDefault="002F4FFA" w:rsidP="00FE4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886DC" w14:textId="77777777" w:rsidR="00B921EA" w:rsidRDefault="00B921EA" w:rsidP="00FE4FFF">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8EA8F59" w14:textId="77777777" w:rsidR="00B921EA" w:rsidRDefault="00B921EA" w:rsidP="00FE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BD1B" w14:textId="3BCB7206" w:rsidR="00B921EA" w:rsidRDefault="00B921EA" w:rsidP="00FE4FFF">
    <w:pPr>
      <w:pStyle w:val="Footer"/>
      <w:rPr>
        <w:rStyle w:val="PageNumbe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5"/>
      <w:gridCol w:w="3516"/>
      <w:gridCol w:w="2111"/>
    </w:tblGrid>
    <w:tr w:rsidR="00B921EA" w14:paraId="40195553" w14:textId="77777777" w:rsidTr="008105F2">
      <w:tc>
        <w:tcPr>
          <w:tcW w:w="4361" w:type="dxa"/>
          <w:shd w:val="clear" w:color="auto" w:fill="auto"/>
        </w:tcPr>
        <w:p w14:paraId="6492A679" w14:textId="100FE80C" w:rsidR="00B921EA" w:rsidRPr="00AD67C3" w:rsidRDefault="00B921EA" w:rsidP="00FE4FFF">
          <w:pPr>
            <w:pStyle w:val="Footer"/>
          </w:pPr>
          <w:r w:rsidRPr="00AD67C3">
            <w:rPr>
              <w:b/>
            </w:rPr>
            <w:t>©</w:t>
          </w:r>
          <w:r w:rsidRPr="00AD67C3">
            <w:t>University of Sussex</w:t>
          </w:r>
        </w:p>
      </w:tc>
      <w:tc>
        <w:tcPr>
          <w:tcW w:w="3544" w:type="dxa"/>
          <w:shd w:val="clear" w:color="auto" w:fill="auto"/>
        </w:tcPr>
        <w:p w14:paraId="69095ED9" w14:textId="1D437D72" w:rsidR="00B921EA" w:rsidRPr="00AD67C3" w:rsidRDefault="00B921EA" w:rsidP="00FE4FFF">
          <w:pPr>
            <w:pStyle w:val="Footer"/>
          </w:pPr>
        </w:p>
      </w:tc>
      <w:tc>
        <w:tcPr>
          <w:tcW w:w="2126" w:type="dxa"/>
          <w:shd w:val="clear" w:color="auto" w:fill="auto"/>
        </w:tcPr>
        <w:p w14:paraId="2788A471" w14:textId="06E2278D" w:rsidR="00B921EA" w:rsidRPr="00AD67C3" w:rsidRDefault="00B921EA" w:rsidP="00FE4FFF">
          <w:pPr>
            <w:pStyle w:val="Foote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c>
    </w:tr>
  </w:tbl>
  <w:p w14:paraId="26EB1590" w14:textId="77777777" w:rsidR="00B921EA" w:rsidRDefault="00B921EA" w:rsidP="00FE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54139" w14:textId="77777777" w:rsidR="002F4FFA" w:rsidRDefault="002F4FFA" w:rsidP="00FE4FFF">
      <w:r>
        <w:separator/>
      </w:r>
    </w:p>
  </w:footnote>
  <w:footnote w:type="continuationSeparator" w:id="0">
    <w:p w14:paraId="3BD5B17F" w14:textId="77777777" w:rsidR="002F4FFA" w:rsidRDefault="002F4FFA" w:rsidP="00FE4F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4"/>
      <w:gridCol w:w="3543"/>
      <w:gridCol w:w="3210"/>
    </w:tblGrid>
    <w:tr w:rsidR="00B921EA" w14:paraId="5728892E" w14:textId="77777777" w:rsidTr="00D72D58">
      <w:trPr>
        <w:trHeight w:val="132"/>
      </w:trPr>
      <w:tc>
        <w:tcPr>
          <w:tcW w:w="3214" w:type="dxa"/>
        </w:tcPr>
        <w:p w14:paraId="4E409A5D" w14:textId="0289AF46" w:rsidR="00B921EA" w:rsidRDefault="00B921EA" w:rsidP="00FE4FFF">
          <w:pPr>
            <w:pStyle w:val="Header"/>
          </w:pPr>
          <w:r>
            <w:t>Prof Martin White</w:t>
          </w:r>
        </w:p>
      </w:tc>
      <w:tc>
        <w:tcPr>
          <w:tcW w:w="3543" w:type="dxa"/>
        </w:tcPr>
        <w:p w14:paraId="1F6EAE24" w14:textId="77777777" w:rsidR="00B921EA" w:rsidRDefault="00B921EA" w:rsidP="00FE4FFF">
          <w:pPr>
            <w:pStyle w:val="Header"/>
          </w:pPr>
          <w:r>
            <w:t>Mobile Web 3D Applications</w:t>
          </w:r>
        </w:p>
      </w:tc>
      <w:tc>
        <w:tcPr>
          <w:tcW w:w="3210" w:type="dxa"/>
        </w:tcPr>
        <w:p w14:paraId="741B5213" w14:textId="6289EA7B" w:rsidR="00B921EA" w:rsidRDefault="00B921EA" w:rsidP="00FE4FFF">
          <w:pPr>
            <w:pStyle w:val="Header"/>
          </w:pPr>
          <w:r>
            <w:t>3D Modelling with 3ds Max</w:t>
          </w:r>
        </w:p>
      </w:tc>
    </w:tr>
  </w:tbl>
  <w:p w14:paraId="4923814D" w14:textId="77777777" w:rsidR="00B921EA" w:rsidRDefault="00B921EA" w:rsidP="00FE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C6C7F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A47775A"/>
    <w:multiLevelType w:val="multilevel"/>
    <w:tmpl w:val="ED82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90A1A"/>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63820"/>
    <w:multiLevelType w:val="hybridMultilevel"/>
    <w:tmpl w:val="D0CE2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9A2B78"/>
    <w:multiLevelType w:val="hybridMultilevel"/>
    <w:tmpl w:val="B9F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87009"/>
    <w:multiLevelType w:val="hybridMultilevel"/>
    <w:tmpl w:val="D0669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CD25B4"/>
    <w:multiLevelType w:val="hybridMultilevel"/>
    <w:tmpl w:val="62DAB2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B74810"/>
    <w:multiLevelType w:val="hybridMultilevel"/>
    <w:tmpl w:val="B5143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F2E2F"/>
    <w:multiLevelType w:val="multilevel"/>
    <w:tmpl w:val="1562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92746"/>
    <w:multiLevelType w:val="hybridMultilevel"/>
    <w:tmpl w:val="B3DCB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84573B"/>
    <w:multiLevelType w:val="hybridMultilevel"/>
    <w:tmpl w:val="6052AD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A5C1F92"/>
    <w:multiLevelType w:val="hybridMultilevel"/>
    <w:tmpl w:val="C29091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C52FEF"/>
    <w:multiLevelType w:val="hybridMultilevel"/>
    <w:tmpl w:val="2F52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769CB"/>
    <w:multiLevelType w:val="hybridMultilevel"/>
    <w:tmpl w:val="EC701E8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335FD8"/>
    <w:multiLevelType w:val="hybridMultilevel"/>
    <w:tmpl w:val="85905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82204"/>
    <w:multiLevelType w:val="hybridMultilevel"/>
    <w:tmpl w:val="7236F5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506565"/>
    <w:multiLevelType w:val="multilevel"/>
    <w:tmpl w:val="52E0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37DD9"/>
    <w:multiLevelType w:val="hybridMultilevel"/>
    <w:tmpl w:val="6B8A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62D76"/>
    <w:multiLevelType w:val="hybridMultilevel"/>
    <w:tmpl w:val="6890B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383C50"/>
    <w:multiLevelType w:val="hybridMultilevel"/>
    <w:tmpl w:val="2CF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B7E8D"/>
    <w:multiLevelType w:val="hybridMultilevel"/>
    <w:tmpl w:val="616CF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BE417D"/>
    <w:multiLevelType w:val="hybridMultilevel"/>
    <w:tmpl w:val="3774D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0B71EC"/>
    <w:multiLevelType w:val="hybridMultilevel"/>
    <w:tmpl w:val="EBD25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974645"/>
    <w:multiLevelType w:val="multilevel"/>
    <w:tmpl w:val="EE0E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DC05E8"/>
    <w:multiLevelType w:val="hybridMultilevel"/>
    <w:tmpl w:val="8F02C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059158">
    <w:abstractNumId w:val="19"/>
  </w:num>
  <w:num w:numId="2" w16cid:durableId="1916739262">
    <w:abstractNumId w:val="2"/>
  </w:num>
  <w:num w:numId="3" w16cid:durableId="649939498">
    <w:abstractNumId w:val="14"/>
  </w:num>
  <w:num w:numId="4" w16cid:durableId="1887837926">
    <w:abstractNumId w:val="12"/>
  </w:num>
  <w:num w:numId="5" w16cid:durableId="1941907497">
    <w:abstractNumId w:val="4"/>
  </w:num>
  <w:num w:numId="6" w16cid:durableId="1355116101">
    <w:abstractNumId w:val="17"/>
  </w:num>
  <w:num w:numId="7" w16cid:durableId="841164651">
    <w:abstractNumId w:val="7"/>
  </w:num>
  <w:num w:numId="8" w16cid:durableId="387999806">
    <w:abstractNumId w:val="20"/>
  </w:num>
  <w:num w:numId="9" w16cid:durableId="182667740">
    <w:abstractNumId w:val="0"/>
  </w:num>
  <w:num w:numId="10" w16cid:durableId="828520759">
    <w:abstractNumId w:val="11"/>
  </w:num>
  <w:num w:numId="11" w16cid:durableId="1801923964">
    <w:abstractNumId w:val="18"/>
  </w:num>
  <w:num w:numId="12" w16cid:durableId="1952276079">
    <w:abstractNumId w:val="6"/>
  </w:num>
  <w:num w:numId="13" w16cid:durableId="387922509">
    <w:abstractNumId w:val="3"/>
  </w:num>
  <w:num w:numId="14" w16cid:durableId="588120703">
    <w:abstractNumId w:val="21"/>
  </w:num>
  <w:num w:numId="15" w16cid:durableId="24646639">
    <w:abstractNumId w:val="13"/>
  </w:num>
  <w:num w:numId="16" w16cid:durableId="1221207431">
    <w:abstractNumId w:val="15"/>
  </w:num>
  <w:num w:numId="17" w16cid:durableId="2127115584">
    <w:abstractNumId w:val="22"/>
  </w:num>
  <w:num w:numId="18" w16cid:durableId="697703276">
    <w:abstractNumId w:val="5"/>
  </w:num>
  <w:num w:numId="19" w16cid:durableId="242182150">
    <w:abstractNumId w:val="1"/>
  </w:num>
  <w:num w:numId="20" w16cid:durableId="538516207">
    <w:abstractNumId w:val="16"/>
  </w:num>
  <w:num w:numId="21" w16cid:durableId="463930917">
    <w:abstractNumId w:val="8"/>
  </w:num>
  <w:num w:numId="22" w16cid:durableId="1986396618">
    <w:abstractNumId w:val="10"/>
  </w:num>
  <w:num w:numId="23" w16cid:durableId="160317837">
    <w:abstractNumId w:val="23"/>
  </w:num>
  <w:num w:numId="24" w16cid:durableId="1095173522">
    <w:abstractNumId w:val="9"/>
  </w:num>
  <w:num w:numId="25" w16cid:durableId="6031940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FC"/>
    <w:rsid w:val="00000529"/>
    <w:rsid w:val="00001C15"/>
    <w:rsid w:val="00010A91"/>
    <w:rsid w:val="000123F0"/>
    <w:rsid w:val="000177F0"/>
    <w:rsid w:val="00017C83"/>
    <w:rsid w:val="00020896"/>
    <w:rsid w:val="00021EEB"/>
    <w:rsid w:val="00025255"/>
    <w:rsid w:val="00030004"/>
    <w:rsid w:val="000346BE"/>
    <w:rsid w:val="00034B0A"/>
    <w:rsid w:val="0003571E"/>
    <w:rsid w:val="00036D01"/>
    <w:rsid w:val="00044C48"/>
    <w:rsid w:val="0004668B"/>
    <w:rsid w:val="00056502"/>
    <w:rsid w:val="00063F25"/>
    <w:rsid w:val="0006488C"/>
    <w:rsid w:val="00072420"/>
    <w:rsid w:val="00073E1C"/>
    <w:rsid w:val="00075A18"/>
    <w:rsid w:val="0007613C"/>
    <w:rsid w:val="00084FF4"/>
    <w:rsid w:val="0009038A"/>
    <w:rsid w:val="00091CE1"/>
    <w:rsid w:val="000956E5"/>
    <w:rsid w:val="00095A1B"/>
    <w:rsid w:val="00095B4F"/>
    <w:rsid w:val="00095F1C"/>
    <w:rsid w:val="000A2E4E"/>
    <w:rsid w:val="000B3B3C"/>
    <w:rsid w:val="000B5748"/>
    <w:rsid w:val="000C4D4E"/>
    <w:rsid w:val="000C73D9"/>
    <w:rsid w:val="000E449E"/>
    <w:rsid w:val="000E454E"/>
    <w:rsid w:val="000F2C44"/>
    <w:rsid w:val="0010056A"/>
    <w:rsid w:val="00101CB8"/>
    <w:rsid w:val="001034DF"/>
    <w:rsid w:val="001152D9"/>
    <w:rsid w:val="00120FAD"/>
    <w:rsid w:val="00121CAD"/>
    <w:rsid w:val="0012464E"/>
    <w:rsid w:val="00127B46"/>
    <w:rsid w:val="00130D06"/>
    <w:rsid w:val="00131944"/>
    <w:rsid w:val="00134355"/>
    <w:rsid w:val="001400F2"/>
    <w:rsid w:val="00140952"/>
    <w:rsid w:val="0014102F"/>
    <w:rsid w:val="001416A2"/>
    <w:rsid w:val="00143BA2"/>
    <w:rsid w:val="00147833"/>
    <w:rsid w:val="00147917"/>
    <w:rsid w:val="00147EEC"/>
    <w:rsid w:val="00151688"/>
    <w:rsid w:val="00153E0B"/>
    <w:rsid w:val="00156724"/>
    <w:rsid w:val="00161434"/>
    <w:rsid w:val="00161852"/>
    <w:rsid w:val="00165981"/>
    <w:rsid w:val="0017023D"/>
    <w:rsid w:val="001705E2"/>
    <w:rsid w:val="001710A9"/>
    <w:rsid w:val="00183160"/>
    <w:rsid w:val="00187DE2"/>
    <w:rsid w:val="0019006D"/>
    <w:rsid w:val="00194898"/>
    <w:rsid w:val="00195E40"/>
    <w:rsid w:val="001A3216"/>
    <w:rsid w:val="001A6E14"/>
    <w:rsid w:val="001B2D31"/>
    <w:rsid w:val="001B34D9"/>
    <w:rsid w:val="001C15FE"/>
    <w:rsid w:val="001C2FD6"/>
    <w:rsid w:val="001C4A62"/>
    <w:rsid w:val="001C4A83"/>
    <w:rsid w:val="001C7F52"/>
    <w:rsid w:val="001D0DA9"/>
    <w:rsid w:val="001D390A"/>
    <w:rsid w:val="001D5524"/>
    <w:rsid w:val="001E0100"/>
    <w:rsid w:val="001E067E"/>
    <w:rsid w:val="001E1338"/>
    <w:rsid w:val="001E6BB3"/>
    <w:rsid w:val="001F43CE"/>
    <w:rsid w:val="001F66F5"/>
    <w:rsid w:val="001F73B1"/>
    <w:rsid w:val="00204B96"/>
    <w:rsid w:val="00205952"/>
    <w:rsid w:val="00205BA5"/>
    <w:rsid w:val="00207817"/>
    <w:rsid w:val="002111DC"/>
    <w:rsid w:val="00211367"/>
    <w:rsid w:val="0021332E"/>
    <w:rsid w:val="00217E16"/>
    <w:rsid w:val="002211A3"/>
    <w:rsid w:val="00222C87"/>
    <w:rsid w:val="00227F72"/>
    <w:rsid w:val="00230E2E"/>
    <w:rsid w:val="00232476"/>
    <w:rsid w:val="00237A69"/>
    <w:rsid w:val="00241151"/>
    <w:rsid w:val="002434DB"/>
    <w:rsid w:val="00246A4C"/>
    <w:rsid w:val="00250386"/>
    <w:rsid w:val="00253A2D"/>
    <w:rsid w:val="0026228B"/>
    <w:rsid w:val="00263A03"/>
    <w:rsid w:val="002651CE"/>
    <w:rsid w:val="00266713"/>
    <w:rsid w:val="00274006"/>
    <w:rsid w:val="0027444B"/>
    <w:rsid w:val="00274672"/>
    <w:rsid w:val="002802D7"/>
    <w:rsid w:val="00285B7E"/>
    <w:rsid w:val="00291571"/>
    <w:rsid w:val="002928EC"/>
    <w:rsid w:val="002967C2"/>
    <w:rsid w:val="002A3841"/>
    <w:rsid w:val="002A402E"/>
    <w:rsid w:val="002A73A5"/>
    <w:rsid w:val="002B10D3"/>
    <w:rsid w:val="002B6FC7"/>
    <w:rsid w:val="002B7A85"/>
    <w:rsid w:val="002C6984"/>
    <w:rsid w:val="002D38FF"/>
    <w:rsid w:val="002E2EFD"/>
    <w:rsid w:val="002E6CB3"/>
    <w:rsid w:val="002F4FFA"/>
    <w:rsid w:val="002F54E5"/>
    <w:rsid w:val="002F6500"/>
    <w:rsid w:val="002F773E"/>
    <w:rsid w:val="00303119"/>
    <w:rsid w:val="0030358D"/>
    <w:rsid w:val="00307EC8"/>
    <w:rsid w:val="0031473B"/>
    <w:rsid w:val="00316AEB"/>
    <w:rsid w:val="00317175"/>
    <w:rsid w:val="00317F02"/>
    <w:rsid w:val="003207A8"/>
    <w:rsid w:val="00320A35"/>
    <w:rsid w:val="00325062"/>
    <w:rsid w:val="00331A1B"/>
    <w:rsid w:val="00332ABA"/>
    <w:rsid w:val="00336A9C"/>
    <w:rsid w:val="00340CCD"/>
    <w:rsid w:val="0034649C"/>
    <w:rsid w:val="003518CE"/>
    <w:rsid w:val="00353186"/>
    <w:rsid w:val="00355F4A"/>
    <w:rsid w:val="003562FF"/>
    <w:rsid w:val="00361909"/>
    <w:rsid w:val="00367D2A"/>
    <w:rsid w:val="00382051"/>
    <w:rsid w:val="00383BFF"/>
    <w:rsid w:val="00390332"/>
    <w:rsid w:val="003907EE"/>
    <w:rsid w:val="00390DC6"/>
    <w:rsid w:val="003927AC"/>
    <w:rsid w:val="003A02A3"/>
    <w:rsid w:val="003A1629"/>
    <w:rsid w:val="003A19A8"/>
    <w:rsid w:val="003A7079"/>
    <w:rsid w:val="003B3913"/>
    <w:rsid w:val="003B3DE1"/>
    <w:rsid w:val="003B628B"/>
    <w:rsid w:val="003C357B"/>
    <w:rsid w:val="003C5E57"/>
    <w:rsid w:val="003C61EC"/>
    <w:rsid w:val="003D7EBA"/>
    <w:rsid w:val="003E004F"/>
    <w:rsid w:val="003F265A"/>
    <w:rsid w:val="003F4130"/>
    <w:rsid w:val="0040020C"/>
    <w:rsid w:val="00401902"/>
    <w:rsid w:val="00410543"/>
    <w:rsid w:val="00416524"/>
    <w:rsid w:val="00420FF7"/>
    <w:rsid w:val="004269DB"/>
    <w:rsid w:val="00431154"/>
    <w:rsid w:val="00437552"/>
    <w:rsid w:val="004416DE"/>
    <w:rsid w:val="004466B6"/>
    <w:rsid w:val="00455353"/>
    <w:rsid w:val="00456D3F"/>
    <w:rsid w:val="00461E5D"/>
    <w:rsid w:val="00461FC7"/>
    <w:rsid w:val="004637D9"/>
    <w:rsid w:val="004655C6"/>
    <w:rsid w:val="004818C5"/>
    <w:rsid w:val="00483FBE"/>
    <w:rsid w:val="00494F76"/>
    <w:rsid w:val="004A1CEB"/>
    <w:rsid w:val="004A220C"/>
    <w:rsid w:val="004A2380"/>
    <w:rsid w:val="004A29D8"/>
    <w:rsid w:val="004A39CD"/>
    <w:rsid w:val="004A3A76"/>
    <w:rsid w:val="004A7810"/>
    <w:rsid w:val="004B362A"/>
    <w:rsid w:val="004B3749"/>
    <w:rsid w:val="004C1591"/>
    <w:rsid w:val="004C3B5E"/>
    <w:rsid w:val="004C5C58"/>
    <w:rsid w:val="004C60A2"/>
    <w:rsid w:val="004D4A77"/>
    <w:rsid w:val="004D6326"/>
    <w:rsid w:val="004D7077"/>
    <w:rsid w:val="004D7A21"/>
    <w:rsid w:val="004D7C83"/>
    <w:rsid w:val="004E6F71"/>
    <w:rsid w:val="004F3B2A"/>
    <w:rsid w:val="004F6079"/>
    <w:rsid w:val="00502462"/>
    <w:rsid w:val="005044DE"/>
    <w:rsid w:val="00506402"/>
    <w:rsid w:val="00510FD9"/>
    <w:rsid w:val="005112B2"/>
    <w:rsid w:val="00516BD4"/>
    <w:rsid w:val="00524DC8"/>
    <w:rsid w:val="005306AB"/>
    <w:rsid w:val="0053489D"/>
    <w:rsid w:val="00534F34"/>
    <w:rsid w:val="005358C5"/>
    <w:rsid w:val="00542E1E"/>
    <w:rsid w:val="00543BFA"/>
    <w:rsid w:val="00545B59"/>
    <w:rsid w:val="00564283"/>
    <w:rsid w:val="00566DE3"/>
    <w:rsid w:val="005712C2"/>
    <w:rsid w:val="005740E4"/>
    <w:rsid w:val="00576678"/>
    <w:rsid w:val="00577DFE"/>
    <w:rsid w:val="00581DD5"/>
    <w:rsid w:val="005903B0"/>
    <w:rsid w:val="0059109F"/>
    <w:rsid w:val="00592ED8"/>
    <w:rsid w:val="005931FB"/>
    <w:rsid w:val="00596DB7"/>
    <w:rsid w:val="00597D30"/>
    <w:rsid w:val="00597F01"/>
    <w:rsid w:val="005A1E3A"/>
    <w:rsid w:val="005A5766"/>
    <w:rsid w:val="005A63EF"/>
    <w:rsid w:val="005A6A5B"/>
    <w:rsid w:val="005A726F"/>
    <w:rsid w:val="005A778D"/>
    <w:rsid w:val="005A7900"/>
    <w:rsid w:val="005B731D"/>
    <w:rsid w:val="005C4500"/>
    <w:rsid w:val="005C618A"/>
    <w:rsid w:val="005D2505"/>
    <w:rsid w:val="005D3970"/>
    <w:rsid w:val="005D604A"/>
    <w:rsid w:val="005D6FAF"/>
    <w:rsid w:val="005D7492"/>
    <w:rsid w:val="005F0E77"/>
    <w:rsid w:val="005F268F"/>
    <w:rsid w:val="005F4BA0"/>
    <w:rsid w:val="00603120"/>
    <w:rsid w:val="0060738A"/>
    <w:rsid w:val="0061222D"/>
    <w:rsid w:val="00612AF9"/>
    <w:rsid w:val="00617671"/>
    <w:rsid w:val="006234BE"/>
    <w:rsid w:val="00625E3C"/>
    <w:rsid w:val="006264DC"/>
    <w:rsid w:val="00626C36"/>
    <w:rsid w:val="006300F5"/>
    <w:rsid w:val="00632407"/>
    <w:rsid w:val="0064650E"/>
    <w:rsid w:val="006465F2"/>
    <w:rsid w:val="006503F3"/>
    <w:rsid w:val="00655699"/>
    <w:rsid w:val="00656C79"/>
    <w:rsid w:val="0065706B"/>
    <w:rsid w:val="00661395"/>
    <w:rsid w:val="0066563E"/>
    <w:rsid w:val="00666830"/>
    <w:rsid w:val="0067593F"/>
    <w:rsid w:val="00680EE6"/>
    <w:rsid w:val="00681192"/>
    <w:rsid w:val="00683E3E"/>
    <w:rsid w:val="0068419F"/>
    <w:rsid w:val="0068749F"/>
    <w:rsid w:val="006914A1"/>
    <w:rsid w:val="006B245B"/>
    <w:rsid w:val="006B2DD6"/>
    <w:rsid w:val="006C550C"/>
    <w:rsid w:val="006D152D"/>
    <w:rsid w:val="006D2946"/>
    <w:rsid w:val="006D42BE"/>
    <w:rsid w:val="006D45EA"/>
    <w:rsid w:val="006E03B0"/>
    <w:rsid w:val="006F1B5F"/>
    <w:rsid w:val="006F343B"/>
    <w:rsid w:val="006F7F2D"/>
    <w:rsid w:val="0070086A"/>
    <w:rsid w:val="00704A46"/>
    <w:rsid w:val="00707097"/>
    <w:rsid w:val="00707437"/>
    <w:rsid w:val="007118F3"/>
    <w:rsid w:val="007136DD"/>
    <w:rsid w:val="0071437D"/>
    <w:rsid w:val="00715840"/>
    <w:rsid w:val="00715C7E"/>
    <w:rsid w:val="00720CB7"/>
    <w:rsid w:val="0072133D"/>
    <w:rsid w:val="0072191B"/>
    <w:rsid w:val="00724E27"/>
    <w:rsid w:val="007255E0"/>
    <w:rsid w:val="0072719A"/>
    <w:rsid w:val="00731A5E"/>
    <w:rsid w:val="00732031"/>
    <w:rsid w:val="00734193"/>
    <w:rsid w:val="007341C8"/>
    <w:rsid w:val="00744EE6"/>
    <w:rsid w:val="0074507F"/>
    <w:rsid w:val="00746192"/>
    <w:rsid w:val="00750B11"/>
    <w:rsid w:val="00751777"/>
    <w:rsid w:val="00756FD2"/>
    <w:rsid w:val="007624E8"/>
    <w:rsid w:val="0076363E"/>
    <w:rsid w:val="00772833"/>
    <w:rsid w:val="007732D0"/>
    <w:rsid w:val="0077729C"/>
    <w:rsid w:val="007807F9"/>
    <w:rsid w:val="00784459"/>
    <w:rsid w:val="007969FA"/>
    <w:rsid w:val="007A4F37"/>
    <w:rsid w:val="007A5182"/>
    <w:rsid w:val="007A6F98"/>
    <w:rsid w:val="007B3745"/>
    <w:rsid w:val="007C5E74"/>
    <w:rsid w:val="007D1FAE"/>
    <w:rsid w:val="007D470C"/>
    <w:rsid w:val="007D6F00"/>
    <w:rsid w:val="007E0DFC"/>
    <w:rsid w:val="007E51BF"/>
    <w:rsid w:val="00800BFB"/>
    <w:rsid w:val="00800E14"/>
    <w:rsid w:val="008018A5"/>
    <w:rsid w:val="008061B6"/>
    <w:rsid w:val="008104E0"/>
    <w:rsid w:val="008105F2"/>
    <w:rsid w:val="00812C65"/>
    <w:rsid w:val="008132FD"/>
    <w:rsid w:val="00816FE5"/>
    <w:rsid w:val="00817BC8"/>
    <w:rsid w:val="008207BF"/>
    <w:rsid w:val="00822BA3"/>
    <w:rsid w:val="008310E3"/>
    <w:rsid w:val="0083165E"/>
    <w:rsid w:val="00831D69"/>
    <w:rsid w:val="00832EB7"/>
    <w:rsid w:val="0083476D"/>
    <w:rsid w:val="00836447"/>
    <w:rsid w:val="008446E8"/>
    <w:rsid w:val="00844CCC"/>
    <w:rsid w:val="00851DC1"/>
    <w:rsid w:val="0085224C"/>
    <w:rsid w:val="00860CDF"/>
    <w:rsid w:val="00861016"/>
    <w:rsid w:val="008674CA"/>
    <w:rsid w:val="00870E5E"/>
    <w:rsid w:val="00871722"/>
    <w:rsid w:val="0087462B"/>
    <w:rsid w:val="0087575F"/>
    <w:rsid w:val="008762A2"/>
    <w:rsid w:val="00877ABB"/>
    <w:rsid w:val="00880E08"/>
    <w:rsid w:val="00881862"/>
    <w:rsid w:val="0088470B"/>
    <w:rsid w:val="00890429"/>
    <w:rsid w:val="00895683"/>
    <w:rsid w:val="00896E0C"/>
    <w:rsid w:val="00897F2D"/>
    <w:rsid w:val="008A1911"/>
    <w:rsid w:val="008A2095"/>
    <w:rsid w:val="008A346F"/>
    <w:rsid w:val="008A4392"/>
    <w:rsid w:val="008B1F55"/>
    <w:rsid w:val="008B2222"/>
    <w:rsid w:val="008B3E84"/>
    <w:rsid w:val="008C1BE7"/>
    <w:rsid w:val="008C553C"/>
    <w:rsid w:val="008C56E7"/>
    <w:rsid w:val="008D5DBE"/>
    <w:rsid w:val="008D6074"/>
    <w:rsid w:val="008E1071"/>
    <w:rsid w:val="008E2D98"/>
    <w:rsid w:val="008E4B0C"/>
    <w:rsid w:val="008E7BB1"/>
    <w:rsid w:val="008F1A36"/>
    <w:rsid w:val="008F1B96"/>
    <w:rsid w:val="008F2AFD"/>
    <w:rsid w:val="008F2B91"/>
    <w:rsid w:val="008F54DC"/>
    <w:rsid w:val="008F5772"/>
    <w:rsid w:val="008F65D1"/>
    <w:rsid w:val="00901BCD"/>
    <w:rsid w:val="009067E5"/>
    <w:rsid w:val="009123BD"/>
    <w:rsid w:val="009136C2"/>
    <w:rsid w:val="00914EA3"/>
    <w:rsid w:val="0091604D"/>
    <w:rsid w:val="00923764"/>
    <w:rsid w:val="00926DC7"/>
    <w:rsid w:val="00926EA7"/>
    <w:rsid w:val="00927C12"/>
    <w:rsid w:val="00933333"/>
    <w:rsid w:val="009425B9"/>
    <w:rsid w:val="00945313"/>
    <w:rsid w:val="009467B5"/>
    <w:rsid w:val="009619E3"/>
    <w:rsid w:val="00965B0A"/>
    <w:rsid w:val="00965C52"/>
    <w:rsid w:val="00970258"/>
    <w:rsid w:val="00972A47"/>
    <w:rsid w:val="00972D73"/>
    <w:rsid w:val="00973A86"/>
    <w:rsid w:val="00974F89"/>
    <w:rsid w:val="009763DA"/>
    <w:rsid w:val="0097779F"/>
    <w:rsid w:val="009809E3"/>
    <w:rsid w:val="00986329"/>
    <w:rsid w:val="009A017F"/>
    <w:rsid w:val="009A194F"/>
    <w:rsid w:val="009B3021"/>
    <w:rsid w:val="009B5BA8"/>
    <w:rsid w:val="009B66F9"/>
    <w:rsid w:val="009C3D10"/>
    <w:rsid w:val="009C470C"/>
    <w:rsid w:val="009D0CAF"/>
    <w:rsid w:val="009D4679"/>
    <w:rsid w:val="009D5877"/>
    <w:rsid w:val="009D6D0C"/>
    <w:rsid w:val="009D7856"/>
    <w:rsid w:val="009D78BB"/>
    <w:rsid w:val="009E4F97"/>
    <w:rsid w:val="009E537B"/>
    <w:rsid w:val="009E5B51"/>
    <w:rsid w:val="009E6896"/>
    <w:rsid w:val="009E758D"/>
    <w:rsid w:val="009F0CBF"/>
    <w:rsid w:val="009F0DC0"/>
    <w:rsid w:val="009F11F2"/>
    <w:rsid w:val="009F4233"/>
    <w:rsid w:val="009F6925"/>
    <w:rsid w:val="00A0118A"/>
    <w:rsid w:val="00A016E9"/>
    <w:rsid w:val="00A0282A"/>
    <w:rsid w:val="00A043C9"/>
    <w:rsid w:val="00A06DFB"/>
    <w:rsid w:val="00A13146"/>
    <w:rsid w:val="00A15FAE"/>
    <w:rsid w:val="00A168F2"/>
    <w:rsid w:val="00A17362"/>
    <w:rsid w:val="00A20979"/>
    <w:rsid w:val="00A21357"/>
    <w:rsid w:val="00A22834"/>
    <w:rsid w:val="00A23835"/>
    <w:rsid w:val="00A251CC"/>
    <w:rsid w:val="00A26404"/>
    <w:rsid w:val="00A27C57"/>
    <w:rsid w:val="00A364A5"/>
    <w:rsid w:val="00A37193"/>
    <w:rsid w:val="00A42FF2"/>
    <w:rsid w:val="00A52614"/>
    <w:rsid w:val="00A5508E"/>
    <w:rsid w:val="00A62989"/>
    <w:rsid w:val="00A640ED"/>
    <w:rsid w:val="00A67EEE"/>
    <w:rsid w:val="00A716DB"/>
    <w:rsid w:val="00A74E28"/>
    <w:rsid w:val="00A87702"/>
    <w:rsid w:val="00A916EF"/>
    <w:rsid w:val="00AA3A56"/>
    <w:rsid w:val="00AA7309"/>
    <w:rsid w:val="00AB22AE"/>
    <w:rsid w:val="00AB26A5"/>
    <w:rsid w:val="00AB27D9"/>
    <w:rsid w:val="00AB4C4A"/>
    <w:rsid w:val="00AC116A"/>
    <w:rsid w:val="00AC1B5E"/>
    <w:rsid w:val="00AC5DD0"/>
    <w:rsid w:val="00AD50A9"/>
    <w:rsid w:val="00AD67C3"/>
    <w:rsid w:val="00AD79C4"/>
    <w:rsid w:val="00AE1258"/>
    <w:rsid w:val="00AE1FCE"/>
    <w:rsid w:val="00AE7A96"/>
    <w:rsid w:val="00AF2473"/>
    <w:rsid w:val="00AF2929"/>
    <w:rsid w:val="00B0065C"/>
    <w:rsid w:val="00B0198E"/>
    <w:rsid w:val="00B04D4F"/>
    <w:rsid w:val="00B05092"/>
    <w:rsid w:val="00B06E7A"/>
    <w:rsid w:val="00B10C4C"/>
    <w:rsid w:val="00B14A44"/>
    <w:rsid w:val="00B1755E"/>
    <w:rsid w:val="00B2186C"/>
    <w:rsid w:val="00B225B6"/>
    <w:rsid w:val="00B27DE6"/>
    <w:rsid w:val="00B32404"/>
    <w:rsid w:val="00B33262"/>
    <w:rsid w:val="00B405A0"/>
    <w:rsid w:val="00B46E71"/>
    <w:rsid w:val="00B54F18"/>
    <w:rsid w:val="00B551CE"/>
    <w:rsid w:val="00B7173F"/>
    <w:rsid w:val="00B72770"/>
    <w:rsid w:val="00B7521A"/>
    <w:rsid w:val="00B75590"/>
    <w:rsid w:val="00B75726"/>
    <w:rsid w:val="00B77CAB"/>
    <w:rsid w:val="00B80E89"/>
    <w:rsid w:val="00B91C1E"/>
    <w:rsid w:val="00B921EA"/>
    <w:rsid w:val="00B93BB5"/>
    <w:rsid w:val="00B97623"/>
    <w:rsid w:val="00BA36E0"/>
    <w:rsid w:val="00BB14C0"/>
    <w:rsid w:val="00BB501D"/>
    <w:rsid w:val="00BB615C"/>
    <w:rsid w:val="00BB6CEE"/>
    <w:rsid w:val="00BB7F62"/>
    <w:rsid w:val="00BC0210"/>
    <w:rsid w:val="00BC0AB3"/>
    <w:rsid w:val="00BC2329"/>
    <w:rsid w:val="00BC593C"/>
    <w:rsid w:val="00BD2A8C"/>
    <w:rsid w:val="00BD2BE6"/>
    <w:rsid w:val="00BD38F5"/>
    <w:rsid w:val="00BD4FBB"/>
    <w:rsid w:val="00BE0490"/>
    <w:rsid w:val="00BE0516"/>
    <w:rsid w:val="00BE1380"/>
    <w:rsid w:val="00BE39FC"/>
    <w:rsid w:val="00BE4205"/>
    <w:rsid w:val="00BF05C7"/>
    <w:rsid w:val="00BF11A6"/>
    <w:rsid w:val="00BF4A8A"/>
    <w:rsid w:val="00C0328E"/>
    <w:rsid w:val="00C154F9"/>
    <w:rsid w:val="00C155E1"/>
    <w:rsid w:val="00C15C8A"/>
    <w:rsid w:val="00C1727C"/>
    <w:rsid w:val="00C2256C"/>
    <w:rsid w:val="00C23D38"/>
    <w:rsid w:val="00C2462C"/>
    <w:rsid w:val="00C279CA"/>
    <w:rsid w:val="00C31555"/>
    <w:rsid w:val="00C31D2E"/>
    <w:rsid w:val="00C36646"/>
    <w:rsid w:val="00C36921"/>
    <w:rsid w:val="00C52F43"/>
    <w:rsid w:val="00C55E06"/>
    <w:rsid w:val="00C60403"/>
    <w:rsid w:val="00C6094F"/>
    <w:rsid w:val="00C61045"/>
    <w:rsid w:val="00C61C37"/>
    <w:rsid w:val="00C66C4E"/>
    <w:rsid w:val="00C7026A"/>
    <w:rsid w:val="00C706F5"/>
    <w:rsid w:val="00C7182F"/>
    <w:rsid w:val="00C75C48"/>
    <w:rsid w:val="00C95B08"/>
    <w:rsid w:val="00C974EF"/>
    <w:rsid w:val="00CB21EC"/>
    <w:rsid w:val="00CB29A5"/>
    <w:rsid w:val="00CC2349"/>
    <w:rsid w:val="00CC53C3"/>
    <w:rsid w:val="00CD587B"/>
    <w:rsid w:val="00CD7CE2"/>
    <w:rsid w:val="00CE3964"/>
    <w:rsid w:val="00CE4ED3"/>
    <w:rsid w:val="00CE5841"/>
    <w:rsid w:val="00CF0132"/>
    <w:rsid w:val="00CF178F"/>
    <w:rsid w:val="00D07B10"/>
    <w:rsid w:val="00D1439C"/>
    <w:rsid w:val="00D14639"/>
    <w:rsid w:val="00D21083"/>
    <w:rsid w:val="00D214AA"/>
    <w:rsid w:val="00D2162C"/>
    <w:rsid w:val="00D235DC"/>
    <w:rsid w:val="00D264D2"/>
    <w:rsid w:val="00D2765E"/>
    <w:rsid w:val="00D30FE8"/>
    <w:rsid w:val="00D33E73"/>
    <w:rsid w:val="00D420F1"/>
    <w:rsid w:val="00D43401"/>
    <w:rsid w:val="00D437BD"/>
    <w:rsid w:val="00D44ED1"/>
    <w:rsid w:val="00D518E9"/>
    <w:rsid w:val="00D63B09"/>
    <w:rsid w:val="00D71F30"/>
    <w:rsid w:val="00D72D58"/>
    <w:rsid w:val="00D77074"/>
    <w:rsid w:val="00D7770B"/>
    <w:rsid w:val="00D77C69"/>
    <w:rsid w:val="00D8188D"/>
    <w:rsid w:val="00D86AD4"/>
    <w:rsid w:val="00D86E6E"/>
    <w:rsid w:val="00D87A65"/>
    <w:rsid w:val="00DA69A2"/>
    <w:rsid w:val="00DA77F0"/>
    <w:rsid w:val="00DB1489"/>
    <w:rsid w:val="00DB151F"/>
    <w:rsid w:val="00DB283A"/>
    <w:rsid w:val="00DC168F"/>
    <w:rsid w:val="00DC1C03"/>
    <w:rsid w:val="00DC776F"/>
    <w:rsid w:val="00DD45CB"/>
    <w:rsid w:val="00DD4E09"/>
    <w:rsid w:val="00DD7C52"/>
    <w:rsid w:val="00DE323F"/>
    <w:rsid w:val="00DE3700"/>
    <w:rsid w:val="00DE5C31"/>
    <w:rsid w:val="00DE6A9F"/>
    <w:rsid w:val="00DF5171"/>
    <w:rsid w:val="00DF6B95"/>
    <w:rsid w:val="00E0348B"/>
    <w:rsid w:val="00E04A85"/>
    <w:rsid w:val="00E06A01"/>
    <w:rsid w:val="00E15C41"/>
    <w:rsid w:val="00E230D6"/>
    <w:rsid w:val="00E31550"/>
    <w:rsid w:val="00E34F37"/>
    <w:rsid w:val="00E42EF9"/>
    <w:rsid w:val="00E448B0"/>
    <w:rsid w:val="00E45C4B"/>
    <w:rsid w:val="00E504C3"/>
    <w:rsid w:val="00E51588"/>
    <w:rsid w:val="00E52C11"/>
    <w:rsid w:val="00E53FFA"/>
    <w:rsid w:val="00E55A3E"/>
    <w:rsid w:val="00E568D3"/>
    <w:rsid w:val="00E621DC"/>
    <w:rsid w:val="00E62C6C"/>
    <w:rsid w:val="00E66E57"/>
    <w:rsid w:val="00E718F6"/>
    <w:rsid w:val="00E7370C"/>
    <w:rsid w:val="00E80E9F"/>
    <w:rsid w:val="00E824EA"/>
    <w:rsid w:val="00E97CCF"/>
    <w:rsid w:val="00EA4B36"/>
    <w:rsid w:val="00EA5FD3"/>
    <w:rsid w:val="00EB2DD8"/>
    <w:rsid w:val="00EB339E"/>
    <w:rsid w:val="00EB4579"/>
    <w:rsid w:val="00EB52C6"/>
    <w:rsid w:val="00EB7716"/>
    <w:rsid w:val="00EC163F"/>
    <w:rsid w:val="00EC1BE8"/>
    <w:rsid w:val="00ED3D30"/>
    <w:rsid w:val="00ED4B94"/>
    <w:rsid w:val="00ED630C"/>
    <w:rsid w:val="00ED6875"/>
    <w:rsid w:val="00EE1CDF"/>
    <w:rsid w:val="00EE20DB"/>
    <w:rsid w:val="00EE432C"/>
    <w:rsid w:val="00EE645C"/>
    <w:rsid w:val="00EF04AC"/>
    <w:rsid w:val="00EF29B0"/>
    <w:rsid w:val="00EF50E8"/>
    <w:rsid w:val="00F00AEC"/>
    <w:rsid w:val="00F02C77"/>
    <w:rsid w:val="00F0487D"/>
    <w:rsid w:val="00F11C16"/>
    <w:rsid w:val="00F14144"/>
    <w:rsid w:val="00F155C5"/>
    <w:rsid w:val="00F20BAF"/>
    <w:rsid w:val="00F21178"/>
    <w:rsid w:val="00F22D61"/>
    <w:rsid w:val="00F249F6"/>
    <w:rsid w:val="00F306CE"/>
    <w:rsid w:val="00F41218"/>
    <w:rsid w:val="00F42D64"/>
    <w:rsid w:val="00F50018"/>
    <w:rsid w:val="00F53687"/>
    <w:rsid w:val="00F62322"/>
    <w:rsid w:val="00F64F21"/>
    <w:rsid w:val="00F651AC"/>
    <w:rsid w:val="00F671DE"/>
    <w:rsid w:val="00F7221A"/>
    <w:rsid w:val="00F74A51"/>
    <w:rsid w:val="00F8286E"/>
    <w:rsid w:val="00F83D63"/>
    <w:rsid w:val="00F8453B"/>
    <w:rsid w:val="00F847DE"/>
    <w:rsid w:val="00F86947"/>
    <w:rsid w:val="00F932D8"/>
    <w:rsid w:val="00F93D61"/>
    <w:rsid w:val="00F97C75"/>
    <w:rsid w:val="00FA21DE"/>
    <w:rsid w:val="00FA4A6D"/>
    <w:rsid w:val="00FA4E44"/>
    <w:rsid w:val="00FA6BDC"/>
    <w:rsid w:val="00FA70B7"/>
    <w:rsid w:val="00FA71C2"/>
    <w:rsid w:val="00FB2F45"/>
    <w:rsid w:val="00FB4F29"/>
    <w:rsid w:val="00FC0615"/>
    <w:rsid w:val="00FC23AB"/>
    <w:rsid w:val="00FC6600"/>
    <w:rsid w:val="00FD135F"/>
    <w:rsid w:val="00FD2850"/>
    <w:rsid w:val="00FD4930"/>
    <w:rsid w:val="00FE1437"/>
    <w:rsid w:val="00FE1966"/>
    <w:rsid w:val="00FE4FFF"/>
    <w:rsid w:val="00FE50C6"/>
    <w:rsid w:val="00FF172D"/>
    <w:rsid w:val="00FF305F"/>
    <w:rsid w:val="00FF3279"/>
    <w:rsid w:val="00FF3B36"/>
    <w:rsid w:val="00FF55A9"/>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BADFE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4FFF"/>
    <w:pPr>
      <w:spacing w:before="120" w:after="120"/>
    </w:pPr>
    <w:rPr>
      <w:sz w:val="22"/>
      <w:szCs w:val="22"/>
      <w:lang w:val="en-GB"/>
    </w:rPr>
  </w:style>
  <w:style w:type="paragraph" w:styleId="Heading1">
    <w:name w:val="heading 1"/>
    <w:basedOn w:val="Normal"/>
    <w:next w:val="Normal"/>
    <w:link w:val="Heading1Char"/>
    <w:uiPriority w:val="9"/>
    <w:qFormat/>
    <w:rsid w:val="00FE4FFF"/>
    <w:pPr>
      <w:pageBreakBefore/>
      <w:outlineLvl w:val="0"/>
    </w:pPr>
    <w:rPr>
      <w:b/>
      <w:color w:val="000000" w:themeColor="text1"/>
      <w:sz w:val="32"/>
      <w:szCs w:val="32"/>
    </w:rPr>
  </w:style>
  <w:style w:type="paragraph" w:styleId="Heading2">
    <w:name w:val="heading 2"/>
    <w:basedOn w:val="Normal"/>
    <w:next w:val="Normal"/>
    <w:link w:val="Heading2Char"/>
    <w:uiPriority w:val="9"/>
    <w:qFormat/>
    <w:rsid w:val="00502462"/>
    <w:pPr>
      <w:keepNext/>
      <w:keepLines/>
      <w:spacing w:before="200" w:after="0"/>
      <w:outlineLvl w:val="1"/>
    </w:pPr>
    <w:rPr>
      <w:rFonts w:asciiTheme="minorHAnsi" w:eastAsia="MS Gothic" w:hAnsiTheme="minorHAnsi"/>
      <w:b/>
      <w:bCs/>
      <w:color w:val="000000" w:themeColor="text1"/>
      <w:sz w:val="28"/>
      <w:szCs w:val="28"/>
    </w:rPr>
  </w:style>
  <w:style w:type="paragraph" w:styleId="Heading3">
    <w:name w:val="heading 3"/>
    <w:basedOn w:val="Normal"/>
    <w:next w:val="Normal"/>
    <w:link w:val="Heading3Char"/>
    <w:uiPriority w:val="9"/>
    <w:qFormat/>
    <w:rsid w:val="00502462"/>
    <w:pPr>
      <w:keepNext/>
      <w:spacing w:before="240" w:after="60"/>
      <w:outlineLvl w:val="2"/>
    </w:pPr>
    <w:rPr>
      <w:rFonts w:eastAsia="MS Gothic"/>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E39FC"/>
    <w:rPr>
      <w:color w:val="0000FF"/>
      <w:u w:val="single"/>
    </w:rPr>
  </w:style>
  <w:style w:type="paragraph" w:customStyle="1" w:styleId="MediumGrid1-Accent21">
    <w:name w:val="Medium Grid 1 - Accent 21"/>
    <w:basedOn w:val="Normal"/>
    <w:uiPriority w:val="34"/>
    <w:qFormat/>
    <w:rsid w:val="00BE39FC"/>
    <w:pPr>
      <w:ind w:left="720"/>
      <w:contextualSpacing/>
    </w:pPr>
  </w:style>
  <w:style w:type="paragraph" w:styleId="BalloonText">
    <w:name w:val="Balloon Text"/>
    <w:basedOn w:val="Normal"/>
    <w:link w:val="BalloonTextChar"/>
    <w:uiPriority w:val="99"/>
    <w:semiHidden/>
    <w:unhideWhenUsed/>
    <w:rsid w:val="00BE39FC"/>
    <w:pPr>
      <w:spacing w:after="0"/>
    </w:pPr>
    <w:rPr>
      <w:rFonts w:ascii="Tahoma" w:hAnsi="Tahoma" w:cs="Tahoma"/>
      <w:sz w:val="16"/>
      <w:szCs w:val="16"/>
    </w:rPr>
  </w:style>
  <w:style w:type="character" w:customStyle="1" w:styleId="BalloonTextChar">
    <w:name w:val="Balloon Text Char"/>
    <w:link w:val="BalloonText"/>
    <w:uiPriority w:val="99"/>
    <w:semiHidden/>
    <w:rsid w:val="00BE39FC"/>
    <w:rPr>
      <w:rFonts w:ascii="Tahoma" w:hAnsi="Tahoma" w:cs="Tahoma"/>
      <w:sz w:val="16"/>
      <w:szCs w:val="16"/>
    </w:rPr>
  </w:style>
  <w:style w:type="character" w:customStyle="1" w:styleId="Heading2Char">
    <w:name w:val="Heading 2 Char"/>
    <w:link w:val="Heading2"/>
    <w:uiPriority w:val="9"/>
    <w:rsid w:val="00502462"/>
    <w:rPr>
      <w:rFonts w:asciiTheme="minorHAnsi" w:eastAsia="MS Gothic" w:hAnsiTheme="minorHAnsi"/>
      <w:b/>
      <w:bCs/>
      <w:color w:val="000000" w:themeColor="text1"/>
      <w:sz w:val="28"/>
      <w:szCs w:val="28"/>
      <w:lang w:val="en-GB"/>
    </w:rPr>
  </w:style>
  <w:style w:type="character" w:customStyle="1" w:styleId="Heading1Char">
    <w:name w:val="Heading 1 Char"/>
    <w:link w:val="Heading1"/>
    <w:uiPriority w:val="9"/>
    <w:rsid w:val="00FE4FFF"/>
    <w:rPr>
      <w:b/>
      <w:color w:val="000000" w:themeColor="text1"/>
      <w:sz w:val="32"/>
      <w:szCs w:val="32"/>
      <w:lang w:val="en-GB"/>
    </w:rPr>
  </w:style>
  <w:style w:type="paragraph" w:styleId="Title">
    <w:name w:val="Title"/>
    <w:basedOn w:val="Normal"/>
    <w:next w:val="Normal"/>
    <w:link w:val="TitleChar"/>
    <w:uiPriority w:val="10"/>
    <w:qFormat/>
    <w:rsid w:val="003B628B"/>
    <w:pPr>
      <w:pBdr>
        <w:bottom w:val="single" w:sz="8" w:space="4" w:color="4F81BD"/>
      </w:pBdr>
      <w:spacing w:after="300"/>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3B628B"/>
    <w:rPr>
      <w:rFonts w:ascii="Cambria" w:eastAsia="MS Gothic" w:hAnsi="Cambria" w:cs="Times New Roman"/>
      <w:color w:val="17365D"/>
      <w:spacing w:val="5"/>
      <w:kern w:val="28"/>
      <w:sz w:val="52"/>
      <w:szCs w:val="52"/>
    </w:rPr>
  </w:style>
  <w:style w:type="character" w:styleId="FollowedHyperlink">
    <w:name w:val="FollowedHyperlink"/>
    <w:uiPriority w:val="99"/>
    <w:semiHidden/>
    <w:unhideWhenUsed/>
    <w:rsid w:val="00BE0516"/>
    <w:rPr>
      <w:color w:val="800080"/>
      <w:u w:val="single"/>
    </w:rPr>
  </w:style>
  <w:style w:type="paragraph" w:styleId="Header">
    <w:name w:val="header"/>
    <w:basedOn w:val="Normal"/>
    <w:link w:val="HeaderChar"/>
    <w:uiPriority w:val="99"/>
    <w:unhideWhenUsed/>
    <w:rsid w:val="00895683"/>
    <w:pPr>
      <w:tabs>
        <w:tab w:val="center" w:pos="4320"/>
        <w:tab w:val="right" w:pos="8640"/>
      </w:tabs>
    </w:pPr>
  </w:style>
  <w:style w:type="character" w:customStyle="1" w:styleId="HeaderChar">
    <w:name w:val="Header Char"/>
    <w:link w:val="Header"/>
    <w:uiPriority w:val="99"/>
    <w:rsid w:val="00895683"/>
    <w:rPr>
      <w:sz w:val="22"/>
      <w:szCs w:val="22"/>
    </w:rPr>
  </w:style>
  <w:style w:type="paragraph" w:styleId="Footer">
    <w:name w:val="footer"/>
    <w:basedOn w:val="Normal"/>
    <w:link w:val="FooterChar"/>
    <w:uiPriority w:val="99"/>
    <w:unhideWhenUsed/>
    <w:rsid w:val="00895683"/>
    <w:pPr>
      <w:tabs>
        <w:tab w:val="center" w:pos="4320"/>
        <w:tab w:val="right" w:pos="8640"/>
      </w:tabs>
    </w:pPr>
  </w:style>
  <w:style w:type="character" w:customStyle="1" w:styleId="FooterChar">
    <w:name w:val="Footer Char"/>
    <w:link w:val="Footer"/>
    <w:uiPriority w:val="99"/>
    <w:rsid w:val="00895683"/>
    <w:rPr>
      <w:sz w:val="22"/>
      <w:szCs w:val="22"/>
    </w:rPr>
  </w:style>
  <w:style w:type="table" w:styleId="TableGrid">
    <w:name w:val="Table Grid"/>
    <w:basedOn w:val="TableNormal"/>
    <w:uiPriority w:val="59"/>
    <w:rsid w:val="00895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895683"/>
  </w:style>
  <w:style w:type="character" w:customStyle="1" w:styleId="Heading3Char">
    <w:name w:val="Heading 3 Char"/>
    <w:link w:val="Heading3"/>
    <w:uiPriority w:val="9"/>
    <w:rsid w:val="00502462"/>
    <w:rPr>
      <w:rFonts w:eastAsia="MS Gothic"/>
      <w:b/>
      <w:bCs/>
      <w:sz w:val="24"/>
      <w:szCs w:val="24"/>
      <w:lang w:val="en-GB"/>
    </w:rPr>
  </w:style>
  <w:style w:type="paragraph" w:styleId="NormalWeb">
    <w:name w:val="Normal (Web)"/>
    <w:basedOn w:val="Normal"/>
    <w:uiPriority w:val="99"/>
    <w:semiHidden/>
    <w:unhideWhenUsed/>
    <w:rsid w:val="00817BC8"/>
    <w:pPr>
      <w:spacing w:before="100" w:beforeAutospacing="1" w:after="100" w:afterAutospacing="1"/>
    </w:pPr>
    <w:rPr>
      <w:rFonts w:ascii="Times" w:hAnsi="Times"/>
      <w:sz w:val="20"/>
      <w:szCs w:val="20"/>
    </w:rPr>
  </w:style>
  <w:style w:type="character" w:customStyle="1" w:styleId="apple-converted-space">
    <w:name w:val="apple-converted-space"/>
    <w:rsid w:val="00140952"/>
  </w:style>
  <w:style w:type="paragraph" w:styleId="ListParagraph">
    <w:name w:val="List Paragraph"/>
    <w:basedOn w:val="Normal"/>
    <w:uiPriority w:val="72"/>
    <w:qFormat/>
    <w:rsid w:val="009F6925"/>
    <w:pPr>
      <w:ind w:left="720"/>
      <w:contextualSpacing/>
    </w:pPr>
  </w:style>
  <w:style w:type="paragraph" w:styleId="Index1">
    <w:name w:val="index 1"/>
    <w:basedOn w:val="Normal"/>
    <w:next w:val="Normal"/>
    <w:autoRedefine/>
    <w:uiPriority w:val="99"/>
    <w:unhideWhenUsed/>
    <w:rsid w:val="00FE4FFF"/>
    <w:pPr>
      <w:spacing w:before="0"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FE4FFF"/>
    <w:pPr>
      <w:spacing w:before="0"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FE4FFF"/>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FE4FFF"/>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FE4FFF"/>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FE4FFF"/>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FE4FFF"/>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FE4FFF"/>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FE4FFF"/>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FE4FFF"/>
    <w:pPr>
      <w:spacing w:before="240"/>
      <w:jc w:val="center"/>
    </w:pPr>
    <w:rPr>
      <w:rFonts w:asciiTheme="minorHAnsi" w:hAnsiTheme="minorHAnsi"/>
      <w:b/>
      <w:bCs/>
      <w:sz w:val="26"/>
      <w:szCs w:val="26"/>
    </w:rPr>
  </w:style>
  <w:style w:type="paragraph" w:styleId="TOC1">
    <w:name w:val="toc 1"/>
    <w:basedOn w:val="Normal"/>
    <w:next w:val="Normal"/>
    <w:autoRedefine/>
    <w:uiPriority w:val="39"/>
    <w:unhideWhenUsed/>
    <w:rsid w:val="00812C65"/>
    <w:rPr>
      <w:rFonts w:asciiTheme="minorHAnsi" w:hAnsiTheme="minorHAnsi"/>
      <w:b/>
      <w:bCs/>
      <w:caps/>
      <w:sz w:val="20"/>
      <w:szCs w:val="20"/>
    </w:rPr>
  </w:style>
  <w:style w:type="paragraph" w:styleId="TOC2">
    <w:name w:val="toc 2"/>
    <w:basedOn w:val="Normal"/>
    <w:next w:val="Normal"/>
    <w:autoRedefine/>
    <w:uiPriority w:val="39"/>
    <w:unhideWhenUsed/>
    <w:rsid w:val="00812C65"/>
    <w:pPr>
      <w:spacing w:before="0"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812C65"/>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812C65"/>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812C65"/>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812C65"/>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812C65"/>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812C65"/>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812C65"/>
    <w:pPr>
      <w:spacing w:before="0" w:after="0"/>
      <w:ind w:left="1760"/>
    </w:pPr>
    <w:rPr>
      <w:rFonts w:asciiTheme="minorHAnsi" w:hAnsiTheme="minorHAnsi"/>
      <w:sz w:val="18"/>
      <w:szCs w:val="18"/>
    </w:rPr>
  </w:style>
  <w:style w:type="paragraph" w:customStyle="1" w:styleId="ParagraphText">
    <w:name w:val="Paragraph Text"/>
    <w:basedOn w:val="Normal"/>
    <w:qFormat/>
    <w:rsid w:val="00812C65"/>
    <w:rPr>
      <w:rFonts w:asciiTheme="majorHAnsi" w:eastAsiaTheme="minorEastAsia" w:hAnsiTheme="majorHAnsi"/>
      <w:sz w:val="24"/>
      <w:szCs w:val="24"/>
    </w:rPr>
  </w:style>
  <w:style w:type="character" w:styleId="UnresolvedMention">
    <w:name w:val="Unresolved Mention"/>
    <w:basedOn w:val="DefaultParagraphFont"/>
    <w:uiPriority w:val="99"/>
    <w:rsid w:val="005712C2"/>
    <w:rPr>
      <w:color w:val="808080"/>
      <w:shd w:val="clear" w:color="auto" w:fill="E6E6E6"/>
    </w:rPr>
  </w:style>
  <w:style w:type="paragraph" w:styleId="Caption">
    <w:name w:val="caption"/>
    <w:basedOn w:val="Normal"/>
    <w:next w:val="Normal"/>
    <w:uiPriority w:val="35"/>
    <w:unhideWhenUsed/>
    <w:qFormat/>
    <w:rsid w:val="00E51588"/>
    <w:pPr>
      <w:spacing w:before="0" w:after="200"/>
    </w:pPr>
    <w:rPr>
      <w:i/>
      <w:iCs/>
      <w:color w:val="44546A" w:themeColor="text2"/>
      <w:sz w:val="18"/>
      <w:szCs w:val="18"/>
    </w:rPr>
  </w:style>
  <w:style w:type="paragraph" w:styleId="TOCHeading">
    <w:name w:val="TOC Heading"/>
    <w:basedOn w:val="Heading1"/>
    <w:next w:val="Normal"/>
    <w:uiPriority w:val="39"/>
    <w:unhideWhenUsed/>
    <w:qFormat/>
    <w:rsid w:val="00B46E71"/>
    <w:pPr>
      <w:keepNext/>
      <w:keepLines/>
      <w:pageBreakBefore w:val="0"/>
      <w:spacing w:before="240" w:after="0" w:line="259" w:lineRule="auto"/>
      <w:outlineLvl w:val="9"/>
    </w:pPr>
    <w:rPr>
      <w:rFonts w:asciiTheme="majorHAnsi" w:eastAsiaTheme="majorEastAsia" w:hAnsiTheme="majorHAnsi" w:cstheme="majorBid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753">
      <w:bodyDiv w:val="1"/>
      <w:marLeft w:val="0"/>
      <w:marRight w:val="0"/>
      <w:marTop w:val="0"/>
      <w:marBottom w:val="0"/>
      <w:divBdr>
        <w:top w:val="none" w:sz="0" w:space="0" w:color="auto"/>
        <w:left w:val="none" w:sz="0" w:space="0" w:color="auto"/>
        <w:bottom w:val="none" w:sz="0" w:space="0" w:color="auto"/>
        <w:right w:val="none" w:sz="0" w:space="0" w:color="auto"/>
      </w:divBdr>
    </w:div>
    <w:div w:id="28343008">
      <w:bodyDiv w:val="1"/>
      <w:marLeft w:val="0"/>
      <w:marRight w:val="0"/>
      <w:marTop w:val="0"/>
      <w:marBottom w:val="0"/>
      <w:divBdr>
        <w:top w:val="none" w:sz="0" w:space="0" w:color="auto"/>
        <w:left w:val="none" w:sz="0" w:space="0" w:color="auto"/>
        <w:bottom w:val="none" w:sz="0" w:space="0" w:color="auto"/>
        <w:right w:val="none" w:sz="0" w:space="0" w:color="auto"/>
      </w:divBdr>
    </w:div>
    <w:div w:id="79067132">
      <w:bodyDiv w:val="1"/>
      <w:marLeft w:val="0"/>
      <w:marRight w:val="0"/>
      <w:marTop w:val="0"/>
      <w:marBottom w:val="0"/>
      <w:divBdr>
        <w:top w:val="none" w:sz="0" w:space="0" w:color="auto"/>
        <w:left w:val="none" w:sz="0" w:space="0" w:color="auto"/>
        <w:bottom w:val="none" w:sz="0" w:space="0" w:color="auto"/>
        <w:right w:val="none" w:sz="0" w:space="0" w:color="auto"/>
      </w:divBdr>
    </w:div>
    <w:div w:id="83114170">
      <w:bodyDiv w:val="1"/>
      <w:marLeft w:val="0"/>
      <w:marRight w:val="0"/>
      <w:marTop w:val="0"/>
      <w:marBottom w:val="0"/>
      <w:divBdr>
        <w:top w:val="none" w:sz="0" w:space="0" w:color="auto"/>
        <w:left w:val="none" w:sz="0" w:space="0" w:color="auto"/>
        <w:bottom w:val="none" w:sz="0" w:space="0" w:color="auto"/>
        <w:right w:val="none" w:sz="0" w:space="0" w:color="auto"/>
      </w:divBdr>
    </w:div>
    <w:div w:id="99421217">
      <w:bodyDiv w:val="1"/>
      <w:marLeft w:val="0"/>
      <w:marRight w:val="0"/>
      <w:marTop w:val="0"/>
      <w:marBottom w:val="0"/>
      <w:divBdr>
        <w:top w:val="none" w:sz="0" w:space="0" w:color="auto"/>
        <w:left w:val="none" w:sz="0" w:space="0" w:color="auto"/>
        <w:bottom w:val="none" w:sz="0" w:space="0" w:color="auto"/>
        <w:right w:val="none" w:sz="0" w:space="0" w:color="auto"/>
      </w:divBdr>
    </w:div>
    <w:div w:id="186138299">
      <w:bodyDiv w:val="1"/>
      <w:marLeft w:val="0"/>
      <w:marRight w:val="0"/>
      <w:marTop w:val="0"/>
      <w:marBottom w:val="0"/>
      <w:divBdr>
        <w:top w:val="none" w:sz="0" w:space="0" w:color="auto"/>
        <w:left w:val="none" w:sz="0" w:space="0" w:color="auto"/>
        <w:bottom w:val="none" w:sz="0" w:space="0" w:color="auto"/>
        <w:right w:val="none" w:sz="0" w:space="0" w:color="auto"/>
      </w:divBdr>
    </w:div>
    <w:div w:id="605845730">
      <w:bodyDiv w:val="1"/>
      <w:marLeft w:val="0"/>
      <w:marRight w:val="0"/>
      <w:marTop w:val="0"/>
      <w:marBottom w:val="0"/>
      <w:divBdr>
        <w:top w:val="none" w:sz="0" w:space="0" w:color="auto"/>
        <w:left w:val="none" w:sz="0" w:space="0" w:color="auto"/>
        <w:bottom w:val="none" w:sz="0" w:space="0" w:color="auto"/>
        <w:right w:val="none" w:sz="0" w:space="0" w:color="auto"/>
      </w:divBdr>
    </w:div>
    <w:div w:id="636421168">
      <w:bodyDiv w:val="1"/>
      <w:marLeft w:val="0"/>
      <w:marRight w:val="0"/>
      <w:marTop w:val="0"/>
      <w:marBottom w:val="0"/>
      <w:divBdr>
        <w:top w:val="none" w:sz="0" w:space="0" w:color="auto"/>
        <w:left w:val="none" w:sz="0" w:space="0" w:color="auto"/>
        <w:bottom w:val="none" w:sz="0" w:space="0" w:color="auto"/>
        <w:right w:val="none" w:sz="0" w:space="0" w:color="auto"/>
      </w:divBdr>
    </w:div>
    <w:div w:id="743644581">
      <w:bodyDiv w:val="1"/>
      <w:marLeft w:val="0"/>
      <w:marRight w:val="0"/>
      <w:marTop w:val="0"/>
      <w:marBottom w:val="0"/>
      <w:divBdr>
        <w:top w:val="none" w:sz="0" w:space="0" w:color="auto"/>
        <w:left w:val="none" w:sz="0" w:space="0" w:color="auto"/>
        <w:bottom w:val="none" w:sz="0" w:space="0" w:color="auto"/>
        <w:right w:val="none" w:sz="0" w:space="0" w:color="auto"/>
      </w:divBdr>
    </w:div>
    <w:div w:id="1332028233">
      <w:bodyDiv w:val="1"/>
      <w:marLeft w:val="0"/>
      <w:marRight w:val="0"/>
      <w:marTop w:val="0"/>
      <w:marBottom w:val="0"/>
      <w:divBdr>
        <w:top w:val="none" w:sz="0" w:space="0" w:color="auto"/>
        <w:left w:val="none" w:sz="0" w:space="0" w:color="auto"/>
        <w:bottom w:val="none" w:sz="0" w:space="0" w:color="auto"/>
        <w:right w:val="none" w:sz="0" w:space="0" w:color="auto"/>
      </w:divBdr>
    </w:div>
    <w:div w:id="1333027676">
      <w:bodyDiv w:val="1"/>
      <w:marLeft w:val="0"/>
      <w:marRight w:val="0"/>
      <w:marTop w:val="0"/>
      <w:marBottom w:val="0"/>
      <w:divBdr>
        <w:top w:val="none" w:sz="0" w:space="0" w:color="auto"/>
        <w:left w:val="none" w:sz="0" w:space="0" w:color="auto"/>
        <w:bottom w:val="none" w:sz="0" w:space="0" w:color="auto"/>
        <w:right w:val="none" w:sz="0" w:space="0" w:color="auto"/>
      </w:divBdr>
    </w:div>
    <w:div w:id="1412659800">
      <w:bodyDiv w:val="1"/>
      <w:marLeft w:val="0"/>
      <w:marRight w:val="0"/>
      <w:marTop w:val="0"/>
      <w:marBottom w:val="0"/>
      <w:divBdr>
        <w:top w:val="none" w:sz="0" w:space="0" w:color="auto"/>
        <w:left w:val="none" w:sz="0" w:space="0" w:color="auto"/>
        <w:bottom w:val="none" w:sz="0" w:space="0" w:color="auto"/>
        <w:right w:val="none" w:sz="0" w:space="0" w:color="auto"/>
      </w:divBdr>
    </w:div>
    <w:div w:id="1467620588">
      <w:bodyDiv w:val="1"/>
      <w:marLeft w:val="0"/>
      <w:marRight w:val="0"/>
      <w:marTop w:val="0"/>
      <w:marBottom w:val="0"/>
      <w:divBdr>
        <w:top w:val="none" w:sz="0" w:space="0" w:color="auto"/>
        <w:left w:val="none" w:sz="0" w:space="0" w:color="auto"/>
        <w:bottom w:val="none" w:sz="0" w:space="0" w:color="auto"/>
        <w:right w:val="none" w:sz="0" w:space="0" w:color="auto"/>
      </w:divBdr>
    </w:div>
    <w:div w:id="1561013026">
      <w:bodyDiv w:val="1"/>
      <w:marLeft w:val="0"/>
      <w:marRight w:val="0"/>
      <w:marTop w:val="0"/>
      <w:marBottom w:val="0"/>
      <w:divBdr>
        <w:top w:val="none" w:sz="0" w:space="0" w:color="auto"/>
        <w:left w:val="none" w:sz="0" w:space="0" w:color="auto"/>
        <w:bottom w:val="none" w:sz="0" w:space="0" w:color="auto"/>
        <w:right w:val="none" w:sz="0" w:space="0" w:color="auto"/>
      </w:divBdr>
    </w:div>
    <w:div w:id="1596940231">
      <w:bodyDiv w:val="1"/>
      <w:marLeft w:val="0"/>
      <w:marRight w:val="0"/>
      <w:marTop w:val="0"/>
      <w:marBottom w:val="0"/>
      <w:divBdr>
        <w:top w:val="none" w:sz="0" w:space="0" w:color="auto"/>
        <w:left w:val="none" w:sz="0" w:space="0" w:color="auto"/>
        <w:bottom w:val="none" w:sz="0" w:space="0" w:color="auto"/>
        <w:right w:val="none" w:sz="0" w:space="0" w:color="auto"/>
      </w:divBdr>
    </w:div>
    <w:div w:id="1694264580">
      <w:bodyDiv w:val="1"/>
      <w:marLeft w:val="0"/>
      <w:marRight w:val="0"/>
      <w:marTop w:val="0"/>
      <w:marBottom w:val="0"/>
      <w:divBdr>
        <w:top w:val="none" w:sz="0" w:space="0" w:color="auto"/>
        <w:left w:val="none" w:sz="0" w:space="0" w:color="auto"/>
        <w:bottom w:val="none" w:sz="0" w:space="0" w:color="auto"/>
        <w:right w:val="none" w:sz="0" w:space="0" w:color="auto"/>
      </w:divBdr>
    </w:div>
    <w:div w:id="1704481011">
      <w:bodyDiv w:val="1"/>
      <w:marLeft w:val="0"/>
      <w:marRight w:val="0"/>
      <w:marTop w:val="0"/>
      <w:marBottom w:val="0"/>
      <w:divBdr>
        <w:top w:val="none" w:sz="0" w:space="0" w:color="auto"/>
        <w:left w:val="none" w:sz="0" w:space="0" w:color="auto"/>
        <w:bottom w:val="none" w:sz="0" w:space="0" w:color="auto"/>
        <w:right w:val="none" w:sz="0" w:space="0" w:color="auto"/>
      </w:divBdr>
      <w:divsChild>
        <w:div w:id="1238243180">
          <w:marLeft w:val="0"/>
          <w:marRight w:val="0"/>
          <w:marTop w:val="0"/>
          <w:marBottom w:val="0"/>
          <w:divBdr>
            <w:top w:val="none" w:sz="0" w:space="0" w:color="auto"/>
            <w:left w:val="none" w:sz="0" w:space="0" w:color="auto"/>
            <w:bottom w:val="none" w:sz="0" w:space="0" w:color="auto"/>
            <w:right w:val="none" w:sz="0" w:space="0" w:color="auto"/>
          </w:divBdr>
          <w:divsChild>
            <w:div w:id="382603037">
              <w:marLeft w:val="0"/>
              <w:marRight w:val="0"/>
              <w:marTop w:val="0"/>
              <w:marBottom w:val="0"/>
              <w:divBdr>
                <w:top w:val="none" w:sz="0" w:space="0" w:color="auto"/>
                <w:left w:val="none" w:sz="0" w:space="0" w:color="auto"/>
                <w:bottom w:val="none" w:sz="0" w:space="0" w:color="auto"/>
                <w:right w:val="none" w:sz="0" w:space="0" w:color="auto"/>
              </w:divBdr>
              <w:divsChild>
                <w:div w:id="1616477457">
                  <w:marLeft w:val="0"/>
                  <w:marRight w:val="0"/>
                  <w:marTop w:val="0"/>
                  <w:marBottom w:val="0"/>
                  <w:divBdr>
                    <w:top w:val="none" w:sz="0" w:space="0" w:color="auto"/>
                    <w:left w:val="none" w:sz="0" w:space="0" w:color="auto"/>
                    <w:bottom w:val="none" w:sz="0" w:space="0" w:color="auto"/>
                    <w:right w:val="none" w:sz="0" w:space="0" w:color="auto"/>
                  </w:divBdr>
                  <w:divsChild>
                    <w:div w:id="1202934682">
                      <w:marLeft w:val="0"/>
                      <w:marRight w:val="0"/>
                      <w:marTop w:val="0"/>
                      <w:marBottom w:val="0"/>
                      <w:divBdr>
                        <w:top w:val="none" w:sz="0" w:space="0" w:color="auto"/>
                        <w:left w:val="none" w:sz="0" w:space="0" w:color="auto"/>
                        <w:bottom w:val="none" w:sz="0" w:space="0" w:color="auto"/>
                        <w:right w:val="none" w:sz="0" w:space="0" w:color="auto"/>
                      </w:divBdr>
                    </w:div>
                  </w:divsChild>
                </w:div>
                <w:div w:id="907695074">
                  <w:marLeft w:val="0"/>
                  <w:marRight w:val="0"/>
                  <w:marTop w:val="0"/>
                  <w:marBottom w:val="0"/>
                  <w:divBdr>
                    <w:top w:val="none" w:sz="0" w:space="0" w:color="auto"/>
                    <w:left w:val="none" w:sz="0" w:space="0" w:color="auto"/>
                    <w:bottom w:val="none" w:sz="0" w:space="0" w:color="auto"/>
                    <w:right w:val="none" w:sz="0" w:space="0" w:color="auto"/>
                  </w:divBdr>
                  <w:divsChild>
                    <w:div w:id="8416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8544">
          <w:marLeft w:val="0"/>
          <w:marRight w:val="0"/>
          <w:marTop w:val="0"/>
          <w:marBottom w:val="0"/>
          <w:divBdr>
            <w:top w:val="none" w:sz="0" w:space="0" w:color="auto"/>
            <w:left w:val="none" w:sz="0" w:space="0" w:color="auto"/>
            <w:bottom w:val="none" w:sz="0" w:space="0" w:color="auto"/>
            <w:right w:val="none" w:sz="0" w:space="0" w:color="auto"/>
          </w:divBdr>
          <w:divsChild>
            <w:div w:id="237636469">
              <w:marLeft w:val="360"/>
              <w:marRight w:val="0"/>
              <w:marTop w:val="0"/>
              <w:marBottom w:val="0"/>
              <w:divBdr>
                <w:top w:val="none" w:sz="0" w:space="0" w:color="auto"/>
                <w:left w:val="none" w:sz="0" w:space="0" w:color="auto"/>
                <w:bottom w:val="none" w:sz="0" w:space="0" w:color="auto"/>
                <w:right w:val="none" w:sz="0" w:space="0" w:color="auto"/>
              </w:divBdr>
              <w:divsChild>
                <w:div w:id="1072462253">
                  <w:marLeft w:val="0"/>
                  <w:marRight w:val="0"/>
                  <w:marTop w:val="0"/>
                  <w:marBottom w:val="0"/>
                  <w:divBdr>
                    <w:top w:val="none" w:sz="0" w:space="0" w:color="auto"/>
                    <w:left w:val="none" w:sz="0" w:space="0" w:color="auto"/>
                    <w:bottom w:val="none" w:sz="0" w:space="0" w:color="auto"/>
                    <w:right w:val="none" w:sz="0" w:space="0" w:color="auto"/>
                  </w:divBdr>
                  <w:divsChild>
                    <w:div w:id="438381147">
                      <w:marLeft w:val="0"/>
                      <w:marRight w:val="0"/>
                      <w:marTop w:val="0"/>
                      <w:marBottom w:val="0"/>
                      <w:divBdr>
                        <w:top w:val="none" w:sz="0" w:space="0" w:color="auto"/>
                        <w:left w:val="none" w:sz="0" w:space="0" w:color="auto"/>
                        <w:bottom w:val="none" w:sz="0" w:space="0" w:color="auto"/>
                        <w:right w:val="none" w:sz="0" w:space="0" w:color="auto"/>
                      </w:divBdr>
                      <w:divsChild>
                        <w:div w:id="407966912">
                          <w:marLeft w:val="0"/>
                          <w:marRight w:val="0"/>
                          <w:marTop w:val="0"/>
                          <w:marBottom w:val="0"/>
                          <w:divBdr>
                            <w:top w:val="none" w:sz="0" w:space="0" w:color="auto"/>
                            <w:left w:val="none" w:sz="0" w:space="0" w:color="auto"/>
                            <w:bottom w:val="none" w:sz="0" w:space="0" w:color="auto"/>
                            <w:right w:val="none" w:sz="0" w:space="0" w:color="auto"/>
                          </w:divBdr>
                          <w:divsChild>
                            <w:div w:id="599219063">
                              <w:marLeft w:val="0"/>
                              <w:marRight w:val="0"/>
                              <w:marTop w:val="0"/>
                              <w:marBottom w:val="0"/>
                              <w:divBdr>
                                <w:top w:val="none" w:sz="0" w:space="0" w:color="auto"/>
                                <w:left w:val="none" w:sz="0" w:space="0" w:color="auto"/>
                                <w:bottom w:val="none" w:sz="0" w:space="0" w:color="auto"/>
                                <w:right w:val="none" w:sz="0" w:space="0" w:color="auto"/>
                              </w:divBdr>
                              <w:divsChild>
                                <w:div w:id="1217938081">
                                  <w:marLeft w:val="0"/>
                                  <w:marRight w:val="0"/>
                                  <w:marTop w:val="0"/>
                                  <w:marBottom w:val="0"/>
                                  <w:divBdr>
                                    <w:top w:val="none" w:sz="0" w:space="0" w:color="auto"/>
                                    <w:left w:val="none" w:sz="0" w:space="0" w:color="auto"/>
                                    <w:bottom w:val="none" w:sz="0" w:space="0" w:color="auto"/>
                                    <w:right w:val="none" w:sz="0" w:space="0" w:color="auto"/>
                                  </w:divBdr>
                                  <w:divsChild>
                                    <w:div w:id="656375231">
                                      <w:marLeft w:val="0"/>
                                      <w:marRight w:val="0"/>
                                      <w:marTop w:val="0"/>
                                      <w:marBottom w:val="0"/>
                                      <w:divBdr>
                                        <w:top w:val="none" w:sz="0" w:space="0" w:color="auto"/>
                                        <w:left w:val="none" w:sz="0" w:space="0" w:color="auto"/>
                                        <w:bottom w:val="none" w:sz="0" w:space="0" w:color="auto"/>
                                        <w:right w:val="none" w:sz="0" w:space="0" w:color="auto"/>
                                      </w:divBdr>
                                      <w:divsChild>
                                        <w:div w:id="620108449">
                                          <w:marLeft w:val="0"/>
                                          <w:marRight w:val="0"/>
                                          <w:marTop w:val="0"/>
                                          <w:marBottom w:val="0"/>
                                          <w:divBdr>
                                            <w:top w:val="none" w:sz="0" w:space="0" w:color="auto"/>
                                            <w:left w:val="none" w:sz="0" w:space="0" w:color="auto"/>
                                            <w:bottom w:val="none" w:sz="0" w:space="0" w:color="auto"/>
                                            <w:right w:val="none" w:sz="0" w:space="0" w:color="auto"/>
                                          </w:divBdr>
                                          <w:divsChild>
                                            <w:div w:id="4759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03000">
                      <w:marLeft w:val="0"/>
                      <w:marRight w:val="0"/>
                      <w:marTop w:val="0"/>
                      <w:marBottom w:val="0"/>
                      <w:divBdr>
                        <w:top w:val="none" w:sz="0" w:space="0" w:color="auto"/>
                        <w:left w:val="none" w:sz="0" w:space="0" w:color="auto"/>
                        <w:bottom w:val="none" w:sz="0" w:space="0" w:color="auto"/>
                        <w:right w:val="none" w:sz="0" w:space="0" w:color="auto"/>
                      </w:divBdr>
                      <w:divsChild>
                        <w:div w:id="2143645957">
                          <w:marLeft w:val="0"/>
                          <w:marRight w:val="0"/>
                          <w:marTop w:val="0"/>
                          <w:marBottom w:val="0"/>
                          <w:divBdr>
                            <w:top w:val="none" w:sz="0" w:space="0" w:color="auto"/>
                            <w:left w:val="none" w:sz="0" w:space="0" w:color="auto"/>
                            <w:bottom w:val="none" w:sz="0" w:space="0" w:color="auto"/>
                            <w:right w:val="none" w:sz="0" w:space="0" w:color="auto"/>
                          </w:divBdr>
                          <w:divsChild>
                            <w:div w:id="1358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388776">
      <w:bodyDiv w:val="1"/>
      <w:marLeft w:val="0"/>
      <w:marRight w:val="0"/>
      <w:marTop w:val="0"/>
      <w:marBottom w:val="0"/>
      <w:divBdr>
        <w:top w:val="none" w:sz="0" w:space="0" w:color="auto"/>
        <w:left w:val="none" w:sz="0" w:space="0" w:color="auto"/>
        <w:bottom w:val="none" w:sz="0" w:space="0" w:color="auto"/>
        <w:right w:val="none" w:sz="0" w:space="0" w:color="auto"/>
      </w:divBdr>
    </w:div>
    <w:div w:id="1974093864">
      <w:bodyDiv w:val="1"/>
      <w:marLeft w:val="0"/>
      <w:marRight w:val="0"/>
      <w:marTop w:val="0"/>
      <w:marBottom w:val="0"/>
      <w:divBdr>
        <w:top w:val="none" w:sz="0" w:space="0" w:color="auto"/>
        <w:left w:val="none" w:sz="0" w:space="0" w:color="auto"/>
        <w:bottom w:val="none" w:sz="0" w:space="0" w:color="auto"/>
        <w:right w:val="none" w:sz="0" w:space="0" w:color="auto"/>
      </w:divBdr>
    </w:div>
    <w:div w:id="2015380931">
      <w:bodyDiv w:val="1"/>
      <w:marLeft w:val="0"/>
      <w:marRight w:val="0"/>
      <w:marTop w:val="0"/>
      <w:marBottom w:val="0"/>
      <w:divBdr>
        <w:top w:val="none" w:sz="0" w:space="0" w:color="auto"/>
        <w:left w:val="none" w:sz="0" w:space="0" w:color="auto"/>
        <w:bottom w:val="none" w:sz="0" w:space="0" w:color="auto"/>
        <w:right w:val="none" w:sz="0" w:space="0" w:color="auto"/>
      </w:divBdr>
      <w:divsChild>
        <w:div w:id="1103381797">
          <w:marLeft w:val="0"/>
          <w:marRight w:val="0"/>
          <w:marTop w:val="0"/>
          <w:marBottom w:val="0"/>
          <w:divBdr>
            <w:top w:val="none" w:sz="0" w:space="0" w:color="auto"/>
            <w:left w:val="none" w:sz="0" w:space="0" w:color="auto"/>
            <w:bottom w:val="none" w:sz="0" w:space="0" w:color="auto"/>
            <w:right w:val="none" w:sz="0" w:space="0" w:color="auto"/>
          </w:divBdr>
        </w:div>
        <w:div w:id="785151683">
          <w:marLeft w:val="0"/>
          <w:marRight w:val="0"/>
          <w:marTop w:val="0"/>
          <w:marBottom w:val="0"/>
          <w:divBdr>
            <w:top w:val="none" w:sz="0" w:space="0" w:color="auto"/>
            <w:left w:val="none" w:sz="0" w:space="0" w:color="auto"/>
            <w:bottom w:val="none" w:sz="0" w:space="0" w:color="auto"/>
            <w:right w:val="none" w:sz="0" w:space="0" w:color="auto"/>
          </w:divBdr>
        </w:div>
        <w:div w:id="1430006006">
          <w:marLeft w:val="0"/>
          <w:marRight w:val="0"/>
          <w:marTop w:val="0"/>
          <w:marBottom w:val="0"/>
          <w:divBdr>
            <w:top w:val="none" w:sz="0" w:space="0" w:color="auto"/>
            <w:left w:val="none" w:sz="0" w:space="0" w:color="auto"/>
            <w:bottom w:val="none" w:sz="0" w:space="0" w:color="auto"/>
            <w:right w:val="none" w:sz="0" w:space="0" w:color="auto"/>
          </w:divBdr>
        </w:div>
        <w:div w:id="1872955119">
          <w:marLeft w:val="0"/>
          <w:marRight w:val="0"/>
          <w:marTop w:val="0"/>
          <w:marBottom w:val="0"/>
          <w:divBdr>
            <w:top w:val="none" w:sz="0" w:space="0" w:color="auto"/>
            <w:left w:val="none" w:sz="0" w:space="0" w:color="auto"/>
            <w:bottom w:val="none" w:sz="0" w:space="0" w:color="auto"/>
            <w:right w:val="none" w:sz="0" w:space="0" w:color="auto"/>
          </w:divBdr>
        </w:div>
        <w:div w:id="2033922438">
          <w:marLeft w:val="0"/>
          <w:marRight w:val="0"/>
          <w:marTop w:val="0"/>
          <w:marBottom w:val="0"/>
          <w:divBdr>
            <w:top w:val="none" w:sz="0" w:space="0" w:color="auto"/>
            <w:left w:val="none" w:sz="0" w:space="0" w:color="auto"/>
            <w:bottom w:val="none" w:sz="0" w:space="0" w:color="auto"/>
            <w:right w:val="none" w:sz="0" w:space="0" w:color="auto"/>
          </w:divBdr>
        </w:div>
        <w:div w:id="1883207370">
          <w:marLeft w:val="0"/>
          <w:marRight w:val="0"/>
          <w:marTop w:val="0"/>
          <w:marBottom w:val="0"/>
          <w:divBdr>
            <w:top w:val="none" w:sz="0" w:space="0" w:color="auto"/>
            <w:left w:val="none" w:sz="0" w:space="0" w:color="auto"/>
            <w:bottom w:val="none" w:sz="0" w:space="0" w:color="auto"/>
            <w:right w:val="none" w:sz="0" w:space="0" w:color="auto"/>
          </w:divBdr>
        </w:div>
        <w:div w:id="1205827125">
          <w:marLeft w:val="0"/>
          <w:marRight w:val="0"/>
          <w:marTop w:val="0"/>
          <w:marBottom w:val="0"/>
          <w:divBdr>
            <w:top w:val="none" w:sz="0" w:space="0" w:color="auto"/>
            <w:left w:val="none" w:sz="0" w:space="0" w:color="auto"/>
            <w:bottom w:val="none" w:sz="0" w:space="0" w:color="auto"/>
            <w:right w:val="none" w:sz="0" w:space="0" w:color="auto"/>
          </w:divBdr>
        </w:div>
        <w:div w:id="2064865142">
          <w:marLeft w:val="0"/>
          <w:marRight w:val="0"/>
          <w:marTop w:val="0"/>
          <w:marBottom w:val="0"/>
          <w:divBdr>
            <w:top w:val="none" w:sz="0" w:space="0" w:color="auto"/>
            <w:left w:val="none" w:sz="0" w:space="0" w:color="auto"/>
            <w:bottom w:val="none" w:sz="0" w:space="0" w:color="auto"/>
            <w:right w:val="none" w:sz="0" w:space="0" w:color="auto"/>
          </w:divBdr>
        </w:div>
        <w:div w:id="1807770948">
          <w:marLeft w:val="0"/>
          <w:marRight w:val="0"/>
          <w:marTop w:val="0"/>
          <w:marBottom w:val="0"/>
          <w:divBdr>
            <w:top w:val="none" w:sz="0" w:space="0" w:color="auto"/>
            <w:left w:val="none" w:sz="0" w:space="0" w:color="auto"/>
            <w:bottom w:val="none" w:sz="0" w:space="0" w:color="auto"/>
            <w:right w:val="none" w:sz="0" w:space="0" w:color="auto"/>
          </w:divBdr>
        </w:div>
        <w:div w:id="49429754">
          <w:marLeft w:val="0"/>
          <w:marRight w:val="0"/>
          <w:marTop w:val="0"/>
          <w:marBottom w:val="0"/>
          <w:divBdr>
            <w:top w:val="none" w:sz="0" w:space="0" w:color="auto"/>
            <w:left w:val="none" w:sz="0" w:space="0" w:color="auto"/>
            <w:bottom w:val="none" w:sz="0" w:space="0" w:color="auto"/>
            <w:right w:val="none" w:sz="0" w:space="0" w:color="auto"/>
          </w:divBdr>
        </w:div>
        <w:div w:id="1439791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A915E-7684-4FE9-90C3-8DD6694B6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2947</Words>
  <Characters>16799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19707</CharactersWithSpaces>
  <SharedDoc>false</SharedDoc>
  <HLinks>
    <vt:vector size="228" baseType="variant">
      <vt:variant>
        <vt:i4>5505118</vt:i4>
      </vt:variant>
      <vt:variant>
        <vt:i4>87</vt:i4>
      </vt:variant>
      <vt:variant>
        <vt:i4>0</vt:i4>
      </vt:variant>
      <vt:variant>
        <vt:i4>5</vt:i4>
      </vt:variant>
      <vt:variant>
        <vt:lpwstr>http://3d-land.net/3D_model/coca_cola.html</vt:lpwstr>
      </vt:variant>
      <vt:variant>
        <vt:lpwstr/>
      </vt:variant>
      <vt:variant>
        <vt:i4>2031643</vt:i4>
      </vt:variant>
      <vt:variant>
        <vt:i4>84</vt:i4>
      </vt:variant>
      <vt:variant>
        <vt:i4>0</vt:i4>
      </vt:variant>
      <vt:variant>
        <vt:i4>5</vt:i4>
      </vt:variant>
      <vt:variant>
        <vt:lpwstr>https://www.cgstud.io/3d-model/coca-cola-glass-with-drops--16382</vt:lpwstr>
      </vt:variant>
      <vt:variant>
        <vt:lpwstr/>
      </vt:variant>
      <vt:variant>
        <vt:i4>721013</vt:i4>
      </vt:variant>
      <vt:variant>
        <vt:i4>81</vt:i4>
      </vt:variant>
      <vt:variant>
        <vt:i4>0</vt:i4>
      </vt:variant>
      <vt:variant>
        <vt:i4>5</vt:i4>
      </vt:variant>
      <vt:variant>
        <vt:lpwstr>http://knowledge.autodesk.com/support/3ds-max/learn-explore/caas/CloudHelp/cloudhelp/2015/ENU/3DSMax/files/GUID-EC3DD1B9-6524-418C-B18C-567938A9DD24-htm.html</vt:lpwstr>
      </vt:variant>
      <vt:variant>
        <vt:lpwstr/>
      </vt:variant>
      <vt:variant>
        <vt:i4>7667761</vt:i4>
      </vt:variant>
      <vt:variant>
        <vt:i4>78</vt:i4>
      </vt:variant>
      <vt:variant>
        <vt:i4>0</vt:i4>
      </vt:variant>
      <vt:variant>
        <vt:i4>5</vt:i4>
      </vt:variant>
      <vt:variant>
        <vt:lpwstr>http://www.youtube.com/watch?v=CxGihNnd0Mc</vt:lpwstr>
      </vt:variant>
      <vt:variant>
        <vt:lpwstr/>
      </vt:variant>
      <vt:variant>
        <vt:i4>2424946</vt:i4>
      </vt:variant>
      <vt:variant>
        <vt:i4>75</vt:i4>
      </vt:variant>
      <vt:variant>
        <vt:i4>0</vt:i4>
      </vt:variant>
      <vt:variant>
        <vt:i4>5</vt:i4>
      </vt:variant>
      <vt:variant>
        <vt:lpwstr>http://www.youtube.com/watch?v=qUDC0f4Ts1c</vt:lpwstr>
      </vt:variant>
      <vt:variant>
        <vt:lpwstr/>
      </vt:variant>
      <vt:variant>
        <vt:i4>6881320</vt:i4>
      </vt:variant>
      <vt:variant>
        <vt:i4>72</vt:i4>
      </vt:variant>
      <vt:variant>
        <vt:i4>0</vt:i4>
      </vt:variant>
      <vt:variant>
        <vt:i4>5</vt:i4>
      </vt:variant>
      <vt:variant>
        <vt:lpwstr>http://www.polygonblog.com/unwrapping/</vt:lpwstr>
      </vt:variant>
      <vt:variant>
        <vt:lpwstr/>
      </vt:variant>
      <vt:variant>
        <vt:i4>3932171</vt:i4>
      </vt:variant>
      <vt:variant>
        <vt:i4>69</vt:i4>
      </vt:variant>
      <vt:variant>
        <vt:i4>0</vt:i4>
      </vt:variant>
      <vt:variant>
        <vt:i4>5</vt:i4>
      </vt:variant>
      <vt:variant>
        <vt:lpwstr>https://www.youtube.com/watch?v=ya8jNCVLJGw</vt:lpwstr>
      </vt:variant>
      <vt:variant>
        <vt:lpwstr/>
      </vt:variant>
      <vt:variant>
        <vt:i4>3080216</vt:i4>
      </vt:variant>
      <vt:variant>
        <vt:i4>66</vt:i4>
      </vt:variant>
      <vt:variant>
        <vt:i4>0</vt:i4>
      </vt:variant>
      <vt:variant>
        <vt:i4>5</vt:i4>
      </vt:variant>
      <vt:variant>
        <vt:lpwstr>https://www.youtube.com/watch?v=t9M5f9u58PE</vt:lpwstr>
      </vt:variant>
      <vt:variant>
        <vt:lpwstr/>
      </vt:variant>
      <vt:variant>
        <vt:i4>3866641</vt:i4>
      </vt:variant>
      <vt:variant>
        <vt:i4>63</vt:i4>
      </vt:variant>
      <vt:variant>
        <vt:i4>0</vt:i4>
      </vt:variant>
      <vt:variant>
        <vt:i4>5</vt:i4>
      </vt:variant>
      <vt:variant>
        <vt:lpwstr>https://www.youtube.com/watch?v=bURB7YLd-n8</vt:lpwstr>
      </vt:variant>
      <vt:variant>
        <vt:lpwstr/>
      </vt:variant>
      <vt:variant>
        <vt:i4>3604606</vt:i4>
      </vt:variant>
      <vt:variant>
        <vt:i4>60</vt:i4>
      </vt:variant>
      <vt:variant>
        <vt:i4>0</vt:i4>
      </vt:variant>
      <vt:variant>
        <vt:i4>5</vt:i4>
      </vt:variant>
      <vt:variant>
        <vt:lpwstr>https://www.youtube.com/watch?v=_vQSD0I0Qmc</vt:lpwstr>
      </vt:variant>
      <vt:variant>
        <vt:lpwstr/>
      </vt:variant>
      <vt:variant>
        <vt:i4>524392</vt:i4>
      </vt:variant>
      <vt:variant>
        <vt:i4>57</vt:i4>
      </vt:variant>
      <vt:variant>
        <vt:i4>0</vt:i4>
      </vt:variant>
      <vt:variant>
        <vt:i4>5</vt:i4>
      </vt:variant>
      <vt:variant>
        <vt:lpwstr>http://students.autodesk.com/</vt:lpwstr>
      </vt:variant>
      <vt:variant>
        <vt:lpwstr/>
      </vt:variant>
      <vt:variant>
        <vt:i4>7602233</vt:i4>
      </vt:variant>
      <vt:variant>
        <vt:i4>54</vt:i4>
      </vt:variant>
      <vt:variant>
        <vt:i4>0</vt:i4>
      </vt:variant>
      <vt:variant>
        <vt:i4>5</vt:i4>
      </vt:variant>
      <vt:variant>
        <vt:lpwstr>http://help.autodesk.com/cloudhelp/2017/ENU/3DSMax/files/GUID-010B3CF4-0D7E-4886-8C65-BF332313D423.htm</vt:lpwstr>
      </vt:variant>
      <vt:variant>
        <vt:lpwstr/>
      </vt:variant>
      <vt:variant>
        <vt:i4>7340135</vt:i4>
      </vt:variant>
      <vt:variant>
        <vt:i4>51</vt:i4>
      </vt:variant>
      <vt:variant>
        <vt:i4>0</vt:i4>
      </vt:variant>
      <vt:variant>
        <vt:i4>5</vt:i4>
      </vt:variant>
      <vt:variant>
        <vt:lpwstr>http://help.autodesk.com/cloudhelp/2017/ENU/3DSMax/files/GUID-818205DD-D58A-495E-BD0C-DC69BDE8DAC2.htm</vt:lpwstr>
      </vt:variant>
      <vt:variant>
        <vt:lpwstr/>
      </vt:variant>
      <vt:variant>
        <vt:i4>3080251</vt:i4>
      </vt:variant>
      <vt:variant>
        <vt:i4>48</vt:i4>
      </vt:variant>
      <vt:variant>
        <vt:i4>0</vt:i4>
      </vt:variant>
      <vt:variant>
        <vt:i4>5</vt:i4>
      </vt:variant>
      <vt:variant>
        <vt:lpwstr>http://help.autodesk.com/cloudhelp/2017/ENU/3DSMax/files/GUID-4D5639DA-9029-42D5-9116-EC0A143832D8.htm</vt:lpwstr>
      </vt:variant>
      <vt:variant>
        <vt:lpwstr/>
      </vt:variant>
      <vt:variant>
        <vt:i4>7798842</vt:i4>
      </vt:variant>
      <vt:variant>
        <vt:i4>45</vt:i4>
      </vt:variant>
      <vt:variant>
        <vt:i4>0</vt:i4>
      </vt:variant>
      <vt:variant>
        <vt:i4>5</vt:i4>
      </vt:variant>
      <vt:variant>
        <vt:lpwstr>http://help.autodesk.com/cloudhelp/2017/ENU/3DSMax/files/GUID-AF0D75B5-4CD4-463F-8B53-5DD486D3D8E0.htm</vt:lpwstr>
      </vt:variant>
      <vt:variant>
        <vt:lpwstr/>
      </vt:variant>
      <vt:variant>
        <vt:i4>2555964</vt:i4>
      </vt:variant>
      <vt:variant>
        <vt:i4>42</vt:i4>
      </vt:variant>
      <vt:variant>
        <vt:i4>0</vt:i4>
      </vt:variant>
      <vt:variant>
        <vt:i4>5</vt:i4>
      </vt:variant>
      <vt:variant>
        <vt:lpwstr>http://help.autodesk.com/cloudhelp/2017/ENU/3DSMax/files/GUID-DFA0A6EB-0062-44CA-A578-EBDE1FCA0F5C.htm</vt:lpwstr>
      </vt:variant>
      <vt:variant>
        <vt:lpwstr/>
      </vt:variant>
      <vt:variant>
        <vt:i4>8061032</vt:i4>
      </vt:variant>
      <vt:variant>
        <vt:i4>39</vt:i4>
      </vt:variant>
      <vt:variant>
        <vt:i4>0</vt:i4>
      </vt:variant>
      <vt:variant>
        <vt:i4>5</vt:i4>
      </vt:variant>
      <vt:variant>
        <vt:lpwstr>http://help.autodesk.com/cloudhelp/2017/ENU/3DSMax/files/GUID-260073BD-A5C2-44AE-B81D-1F83FE5E9BA8.htm</vt:lpwstr>
      </vt:variant>
      <vt:variant>
        <vt:lpwstr/>
      </vt:variant>
      <vt:variant>
        <vt:i4>8192063</vt:i4>
      </vt:variant>
      <vt:variant>
        <vt:i4>36</vt:i4>
      </vt:variant>
      <vt:variant>
        <vt:i4>0</vt:i4>
      </vt:variant>
      <vt:variant>
        <vt:i4>5</vt:i4>
      </vt:variant>
      <vt:variant>
        <vt:lpwstr>http://help.autodesk.com/cloudhelp/2017/ENU/3DSMax/files/GUID-F97320FC-29C1-4A25-97A1-5DBF0B24B961.htm</vt:lpwstr>
      </vt:variant>
      <vt:variant>
        <vt:lpwstr/>
      </vt:variant>
      <vt:variant>
        <vt:i4>7143497</vt:i4>
      </vt:variant>
      <vt:variant>
        <vt:i4>33</vt:i4>
      </vt:variant>
      <vt:variant>
        <vt:i4>0</vt:i4>
      </vt:variant>
      <vt:variant>
        <vt:i4>5</vt:i4>
      </vt:variant>
      <vt:variant>
        <vt:lpwstr>http://help.autodesk.com/cloudhelp/2017/ENU/3DSMax/files/GUID-628797AF-5233-4007-AAD7-8CDB8A6A930E.htm</vt:lpwstr>
      </vt:variant>
      <vt:variant>
        <vt:lpwstr>GUID-628797AF-5233-4007-AAD7-8CDB8A6A930E</vt:lpwstr>
      </vt:variant>
      <vt:variant>
        <vt:i4>7077960</vt:i4>
      </vt:variant>
      <vt:variant>
        <vt:i4>30</vt:i4>
      </vt:variant>
      <vt:variant>
        <vt:i4>0</vt:i4>
      </vt:variant>
      <vt:variant>
        <vt:i4>5</vt:i4>
      </vt:variant>
      <vt:variant>
        <vt:lpwstr>http://help.autodesk.com/cloudhelp/2017/ENU/3DSMax/files/GUID-B39C0590-058C-4E59-B03D-AEC52DE830AB.htm</vt:lpwstr>
      </vt:variant>
      <vt:variant>
        <vt:lpwstr>GUID-B39C0590-058C-4E59-B03D-AEC52DE830AB</vt:lpwstr>
      </vt:variant>
      <vt:variant>
        <vt:i4>2687037</vt:i4>
      </vt:variant>
      <vt:variant>
        <vt:i4>27</vt:i4>
      </vt:variant>
      <vt:variant>
        <vt:i4>0</vt:i4>
      </vt:variant>
      <vt:variant>
        <vt:i4>5</vt:i4>
      </vt:variant>
      <vt:variant>
        <vt:lpwstr>http://help.autodesk.com/cloudhelp/2017/ENU/3DSMax/files/GUID-E3CB809D-94ED-4C30-892B-1D12B8721EA5.htm</vt:lpwstr>
      </vt:variant>
      <vt:variant>
        <vt:lpwstr/>
      </vt:variant>
      <vt:variant>
        <vt:i4>2556009</vt:i4>
      </vt:variant>
      <vt:variant>
        <vt:i4>24</vt:i4>
      </vt:variant>
      <vt:variant>
        <vt:i4>0</vt:i4>
      </vt:variant>
      <vt:variant>
        <vt:i4>5</vt:i4>
      </vt:variant>
      <vt:variant>
        <vt:lpwstr>http://help.autodesk.com/cloudhelp/2017/ENU/3DSMax/files/GUID-6640623A-4931-4C09-81CB-C798D1396B94.htm</vt:lpwstr>
      </vt:variant>
      <vt:variant>
        <vt:lpwstr/>
      </vt:variant>
      <vt:variant>
        <vt:i4>2162792</vt:i4>
      </vt:variant>
      <vt:variant>
        <vt:i4>21</vt:i4>
      </vt:variant>
      <vt:variant>
        <vt:i4>0</vt:i4>
      </vt:variant>
      <vt:variant>
        <vt:i4>5</vt:i4>
      </vt:variant>
      <vt:variant>
        <vt:lpwstr>http://help.autodesk.com/cloudhelp/2017/ENU/3DSMax/files/GUID-2569461E-C859-4D54-BAFF-C8BD078B53AC.htm</vt:lpwstr>
      </vt:variant>
      <vt:variant>
        <vt:lpwstr/>
      </vt:variant>
      <vt:variant>
        <vt:i4>7536749</vt:i4>
      </vt:variant>
      <vt:variant>
        <vt:i4>18</vt:i4>
      </vt:variant>
      <vt:variant>
        <vt:i4>0</vt:i4>
      </vt:variant>
      <vt:variant>
        <vt:i4>5</vt:i4>
      </vt:variant>
      <vt:variant>
        <vt:lpwstr>http://help.autodesk.com/cloudhelp/2017/ENU/3DSMax/files/GUID-AFD78D67-DFBE-42E7-A747-E15BBB2A532A.htm</vt:lpwstr>
      </vt:variant>
      <vt:variant>
        <vt:lpwstr/>
      </vt:variant>
      <vt:variant>
        <vt:i4>3211285</vt:i4>
      </vt:variant>
      <vt:variant>
        <vt:i4>15</vt:i4>
      </vt:variant>
      <vt:variant>
        <vt:i4>0</vt:i4>
      </vt:variant>
      <vt:variant>
        <vt:i4>5</vt:i4>
      </vt:variant>
      <vt:variant>
        <vt:lpwstr>http://help.autodesk.com/cloudhelp/2017/ENU/3DSMax/files/GUID-D60DB151-D25D-498D-AF02-410D4237A140.htm</vt:lpwstr>
      </vt:variant>
      <vt:variant>
        <vt:lpwstr>GUID-D60DB151-D25D-498D-AF02-410D4237A140</vt:lpwstr>
      </vt:variant>
      <vt:variant>
        <vt:i4>2424888</vt:i4>
      </vt:variant>
      <vt:variant>
        <vt:i4>12</vt:i4>
      </vt:variant>
      <vt:variant>
        <vt:i4>0</vt:i4>
      </vt:variant>
      <vt:variant>
        <vt:i4>5</vt:i4>
      </vt:variant>
      <vt:variant>
        <vt:lpwstr>http://help.autodesk.com/cloudhelp/2017/ENU/3DSMax/files/GUID-90D08333-ADB3-4E8C-9579-1A0A71985604.htm</vt:lpwstr>
      </vt:variant>
      <vt:variant>
        <vt:lpwstr/>
      </vt:variant>
      <vt:variant>
        <vt:i4>3604499</vt:i4>
      </vt:variant>
      <vt:variant>
        <vt:i4>9</vt:i4>
      </vt:variant>
      <vt:variant>
        <vt:i4>0</vt:i4>
      </vt:variant>
      <vt:variant>
        <vt:i4>5</vt:i4>
      </vt:variant>
      <vt:variant>
        <vt:lpwstr>http://help.autodesk.com/cloudhelp/2017/ENU/3DSMax/files/GUID-E26CFCD2-BC24-48CA-8CB2-9E39E2D2E88B.htm</vt:lpwstr>
      </vt:variant>
      <vt:variant>
        <vt:lpwstr>GUID-E26CFCD2-BC24-48CA-8CB2-9E39E2D2E88B</vt:lpwstr>
      </vt:variant>
      <vt:variant>
        <vt:i4>7209034</vt:i4>
      </vt:variant>
      <vt:variant>
        <vt:i4>6</vt:i4>
      </vt:variant>
      <vt:variant>
        <vt:i4>0</vt:i4>
      </vt:variant>
      <vt:variant>
        <vt:i4>5</vt:i4>
      </vt:variant>
      <vt:variant>
        <vt:lpwstr>http://help.autodesk.com/cloudhelp/2017/ENU/3DSMax/files/GUID-D514BB5E-36B8-4419-A75F-69EEADE4A060.htm</vt:lpwstr>
      </vt:variant>
      <vt:variant>
        <vt:lpwstr>GUID-D514BB5E-36B8-4419-A75F-69EEADE4A060</vt:lpwstr>
      </vt:variant>
      <vt:variant>
        <vt:i4>6553664</vt:i4>
      </vt:variant>
      <vt:variant>
        <vt:i4>3</vt:i4>
      </vt:variant>
      <vt:variant>
        <vt:i4>0</vt:i4>
      </vt:variant>
      <vt:variant>
        <vt:i4>5</vt:i4>
      </vt:variant>
      <vt:variant>
        <vt:lpwstr>http://help.autodesk.com/cloudhelp/2017/ENU/3DSMax/files/GUID-739079B7-84E6-484F-90AD-CDB064BC4C28.htm</vt:lpwstr>
      </vt:variant>
      <vt:variant>
        <vt:lpwstr>GUID-739079B7-84E6-484F-90AD-CDB064BC4C28</vt:lpwstr>
      </vt:variant>
      <vt:variant>
        <vt:i4>1703982</vt:i4>
      </vt:variant>
      <vt:variant>
        <vt:i4>0</vt:i4>
      </vt:variant>
      <vt:variant>
        <vt:i4>0</vt:i4>
      </vt:variant>
      <vt:variant>
        <vt:i4>5</vt:i4>
      </vt:variant>
      <vt:variant>
        <vt:lpwstr>http://help.autodesk.com/view/3DSMAX/2017/ENU/?guid=GUID-F8326C68-F2F9-47F7-AC1D-BA41D7825C7C</vt:lpwstr>
      </vt:variant>
      <vt:variant>
        <vt:lpwstr/>
      </vt:variant>
      <vt:variant>
        <vt:i4>6750211</vt:i4>
      </vt:variant>
      <vt:variant>
        <vt:i4>4660</vt:i4>
      </vt:variant>
      <vt:variant>
        <vt:i4>1035</vt:i4>
      </vt:variant>
      <vt:variant>
        <vt:i4>1</vt:i4>
      </vt:variant>
      <vt:variant>
        <vt:lpwstr>Capture</vt:lpwstr>
      </vt:variant>
      <vt:variant>
        <vt:lpwstr/>
      </vt:variant>
      <vt:variant>
        <vt:i4>6750211</vt:i4>
      </vt:variant>
      <vt:variant>
        <vt:i4>12798</vt:i4>
      </vt:variant>
      <vt:variant>
        <vt:i4>1033</vt:i4>
      </vt:variant>
      <vt:variant>
        <vt:i4>1</vt:i4>
      </vt:variant>
      <vt:variant>
        <vt:lpwstr>Capture</vt:lpwstr>
      </vt:variant>
      <vt:variant>
        <vt:lpwstr/>
      </vt:variant>
      <vt:variant>
        <vt:i4>19</vt:i4>
      </vt:variant>
      <vt:variant>
        <vt:i4>20816</vt:i4>
      </vt:variant>
      <vt:variant>
        <vt:i4>1038</vt:i4>
      </vt:variant>
      <vt:variant>
        <vt:i4>1</vt:i4>
      </vt:variant>
      <vt:variant>
        <vt:lpwstr>Screen Shot 2015-01-05 at 08</vt:lpwstr>
      </vt:variant>
      <vt:variant>
        <vt:lpwstr/>
      </vt:variant>
      <vt:variant>
        <vt:i4>19</vt:i4>
      </vt:variant>
      <vt:variant>
        <vt:i4>66102</vt:i4>
      </vt:variant>
      <vt:variant>
        <vt:i4>1145</vt:i4>
      </vt:variant>
      <vt:variant>
        <vt:i4>1</vt:i4>
      </vt:variant>
      <vt:variant>
        <vt:lpwstr>Screen Shot 2015-01-05 at 08</vt:lpwstr>
      </vt:variant>
      <vt:variant>
        <vt:lpwstr/>
      </vt:variant>
      <vt:variant>
        <vt:i4>327697</vt:i4>
      </vt:variant>
      <vt:variant>
        <vt:i4>83753</vt:i4>
      </vt:variant>
      <vt:variant>
        <vt:i4>1076</vt:i4>
      </vt:variant>
      <vt:variant>
        <vt:i4>1</vt:i4>
      </vt:variant>
      <vt:variant>
        <vt:lpwstr>Screen%20Shot%202017-02-13%20at%2009</vt:lpwstr>
      </vt:variant>
      <vt:variant>
        <vt:lpwstr/>
      </vt:variant>
      <vt:variant>
        <vt:i4>786448</vt:i4>
      </vt:variant>
      <vt:variant>
        <vt:i4>83755</vt:i4>
      </vt:variant>
      <vt:variant>
        <vt:i4>1077</vt:i4>
      </vt:variant>
      <vt:variant>
        <vt:i4>1</vt:i4>
      </vt:variant>
      <vt:variant>
        <vt:lpwstr>Screen%20Shot%202017-02-13%20at%2010</vt:lpwstr>
      </vt:variant>
      <vt:variant>
        <vt:lpwstr/>
      </vt:variant>
      <vt:variant>
        <vt:i4>786448</vt:i4>
      </vt:variant>
      <vt:variant>
        <vt:i4>83921</vt:i4>
      </vt:variant>
      <vt:variant>
        <vt:i4>1078</vt:i4>
      </vt:variant>
      <vt:variant>
        <vt:i4>1</vt:i4>
      </vt:variant>
      <vt:variant>
        <vt:lpwstr>Screen%20Shot%202017-02-13%20at%2010</vt:lpwstr>
      </vt:variant>
      <vt:variant>
        <vt:lpwstr/>
      </vt:variant>
      <vt:variant>
        <vt:i4>65555</vt:i4>
      </vt:variant>
      <vt:variant>
        <vt:i4>84191</vt:i4>
      </vt:variant>
      <vt:variant>
        <vt:i4>1053</vt:i4>
      </vt:variant>
      <vt:variant>
        <vt:i4>1</vt:i4>
      </vt:variant>
      <vt:variant>
        <vt:lpwstr>Screen Shot 2015-01-05 at 09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 (Informatics)</cp:lastModifiedBy>
  <cp:revision>3</cp:revision>
  <dcterms:created xsi:type="dcterms:W3CDTF">2024-01-24T11:21:00Z</dcterms:created>
  <dcterms:modified xsi:type="dcterms:W3CDTF">2024-01-24T11:44:00Z</dcterms:modified>
</cp:coreProperties>
</file>